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1C" w:rsidRPr="004B55A2" w:rsidRDefault="00EE271C">
      <w:pPr>
        <w:pStyle w:val="a5"/>
        <w:rPr>
          <w:b w:val="0"/>
          <w:sz w:val="28"/>
        </w:rPr>
      </w:pPr>
      <w:r w:rsidRPr="00700B36">
        <w:rPr>
          <w:sz w:val="28"/>
        </w:rPr>
        <w:t>ДОДАТКОВА УГОДА №</w:t>
      </w:r>
      <w:bookmarkStart w:id="0" w:name="_Hlk184655225"/>
      <w:r w:rsidR="006A6286" w:rsidRPr="004B55A2">
        <w:rPr>
          <w:b w:val="0"/>
          <w:sz w:val="28"/>
        </w:rPr>
        <w:t>___</w:t>
      </w:r>
      <w:r w:rsidR="00DF569F" w:rsidRPr="004B55A2">
        <w:rPr>
          <w:b w:val="0"/>
          <w:sz w:val="28"/>
          <w:lang w:val="ru-RU"/>
        </w:rPr>
        <w:t>______</w:t>
      </w:r>
      <w:r w:rsidR="00CC4610">
        <w:rPr>
          <w:b w:val="0"/>
          <w:sz w:val="28"/>
          <w:lang w:val="ru-RU"/>
        </w:rPr>
        <w:t>/</w:t>
      </w:r>
      <w:r w:rsidR="00CC4610">
        <w:rPr>
          <w:b w:val="0"/>
          <w:sz w:val="28"/>
        </w:rPr>
        <w:t>07/24</w:t>
      </w:r>
      <w:bookmarkEnd w:id="0"/>
    </w:p>
    <w:p w:rsidR="002B0C39" w:rsidRDefault="00EE271C">
      <w:pPr>
        <w:jc w:val="center"/>
        <w:rPr>
          <w:b/>
          <w:lang w:val="uk-UA"/>
        </w:rPr>
      </w:pPr>
      <w:r w:rsidRPr="00700B36">
        <w:rPr>
          <w:b/>
          <w:lang w:val="uk-UA"/>
        </w:rPr>
        <w:t>до договору</w:t>
      </w:r>
      <w:r w:rsidR="002B0C39">
        <w:rPr>
          <w:b/>
          <w:lang w:val="uk-UA"/>
        </w:rPr>
        <w:t xml:space="preserve"> про купівлю-продаж електричної енергії за "зеленим" тарифом</w:t>
      </w:r>
    </w:p>
    <w:p w:rsidR="00EE271C" w:rsidRPr="00700B36" w:rsidRDefault="00EE271C">
      <w:pPr>
        <w:jc w:val="center"/>
        <w:rPr>
          <w:b/>
          <w:lang w:val="uk-UA"/>
        </w:rPr>
      </w:pPr>
      <w:r w:rsidRPr="00700B36">
        <w:rPr>
          <w:b/>
          <w:lang w:val="uk-UA"/>
        </w:rPr>
        <w:t xml:space="preserve">від </w:t>
      </w:r>
      <w:permStart w:id="839661215" w:edGrp="everyone"/>
      <w:r w:rsidR="00A97BAE">
        <w:rPr>
          <w:b/>
          <w:lang w:val="uk-UA"/>
        </w:rPr>
        <w:t>________________</w:t>
      </w:r>
      <w:permEnd w:id="839661215"/>
      <w:r w:rsidR="00916AD5" w:rsidRPr="00700B36">
        <w:rPr>
          <w:b/>
          <w:lang w:val="uk-UA"/>
        </w:rPr>
        <w:t xml:space="preserve"> </w:t>
      </w:r>
      <w:r w:rsidR="00565D48" w:rsidRPr="00700B36">
        <w:rPr>
          <w:b/>
          <w:lang w:val="uk-UA"/>
        </w:rPr>
        <w:t>№</w:t>
      </w:r>
      <w:r w:rsidR="00803BE2" w:rsidRPr="002E283C">
        <w:rPr>
          <w:lang w:val="uk-UA"/>
        </w:rPr>
        <w:t xml:space="preserve"> </w:t>
      </w:r>
      <w:permStart w:id="2034578154" w:edGrp="everyone"/>
      <w:r w:rsidR="00A97BAE">
        <w:rPr>
          <w:lang w:val="uk-UA"/>
        </w:rPr>
        <w:t>__________________</w:t>
      </w:r>
      <w:permEnd w:id="2034578154"/>
    </w:p>
    <w:p w:rsidR="00EE271C" w:rsidRPr="00700B36" w:rsidRDefault="00EE271C">
      <w:pPr>
        <w:jc w:val="center"/>
        <w:rPr>
          <w:lang w:val="uk-UA"/>
        </w:rPr>
      </w:pPr>
    </w:p>
    <w:p w:rsidR="00EE271C" w:rsidRPr="00700B36" w:rsidRDefault="00EE271C" w:rsidP="0013389A">
      <w:pPr>
        <w:ind w:firstLine="567"/>
        <w:jc w:val="both"/>
        <w:rPr>
          <w:lang w:val="uk-UA"/>
        </w:rPr>
      </w:pPr>
      <w:r w:rsidRPr="00700B36">
        <w:rPr>
          <w:lang w:val="uk-UA"/>
        </w:rPr>
        <w:t xml:space="preserve">м. Київ </w:t>
      </w:r>
      <w:r w:rsidRPr="00700B36">
        <w:rPr>
          <w:lang w:val="uk-UA"/>
        </w:rPr>
        <w:tab/>
      </w:r>
      <w:r w:rsidRPr="00700B36">
        <w:rPr>
          <w:lang w:val="uk-UA"/>
        </w:rPr>
        <w:tab/>
      </w:r>
      <w:r w:rsidRPr="00700B36">
        <w:rPr>
          <w:lang w:val="uk-UA"/>
        </w:rPr>
        <w:tab/>
      </w:r>
      <w:r w:rsidR="00803BE2">
        <w:rPr>
          <w:lang w:val="uk-UA"/>
        </w:rPr>
        <w:tab/>
      </w:r>
      <w:r w:rsidRPr="00700B36">
        <w:rPr>
          <w:lang w:val="uk-UA"/>
        </w:rPr>
        <w:tab/>
      </w:r>
      <w:r w:rsidR="00916AD5" w:rsidRPr="00700B36">
        <w:rPr>
          <w:lang w:val="uk-UA"/>
        </w:rPr>
        <w:tab/>
      </w:r>
      <w:r w:rsidR="00916AD5" w:rsidRPr="00700B36">
        <w:rPr>
          <w:lang w:val="uk-UA"/>
        </w:rPr>
        <w:tab/>
      </w:r>
      <w:r w:rsidR="00F7495F" w:rsidRPr="00700B36">
        <w:rPr>
          <w:lang w:val="uk-UA"/>
        </w:rPr>
        <w:tab/>
      </w:r>
      <w:r w:rsidR="004A0B7D" w:rsidRPr="00700B36">
        <w:rPr>
          <w:lang w:val="uk-UA"/>
        </w:rPr>
        <w:tab/>
      </w:r>
      <w:r w:rsidRPr="00700B36">
        <w:rPr>
          <w:lang w:val="uk-UA"/>
        </w:rPr>
        <w:t xml:space="preserve">____ </w:t>
      </w:r>
      <w:r w:rsidR="00803BE2">
        <w:rPr>
          <w:lang w:val="uk-UA"/>
        </w:rPr>
        <w:t>грудня</w:t>
      </w:r>
      <w:r w:rsidRPr="00700B36">
        <w:rPr>
          <w:lang w:val="uk-UA"/>
        </w:rPr>
        <w:t xml:space="preserve"> 20</w:t>
      </w:r>
      <w:r w:rsidR="00B970E0" w:rsidRPr="00700B36">
        <w:rPr>
          <w:lang w:val="uk-UA"/>
        </w:rPr>
        <w:t>2</w:t>
      </w:r>
      <w:r w:rsidR="00586DC1" w:rsidRPr="00700B36">
        <w:rPr>
          <w:lang w:val="uk-UA"/>
        </w:rPr>
        <w:t>4</w:t>
      </w:r>
      <w:r w:rsidRPr="00700B36">
        <w:rPr>
          <w:lang w:val="uk-UA"/>
        </w:rPr>
        <w:t xml:space="preserve"> року</w:t>
      </w:r>
    </w:p>
    <w:p w:rsidR="00EE271C" w:rsidRPr="00700B36" w:rsidRDefault="00EE271C" w:rsidP="0013389A">
      <w:pPr>
        <w:ind w:firstLine="567"/>
        <w:rPr>
          <w:lang w:val="uk-UA"/>
        </w:rPr>
      </w:pPr>
    </w:p>
    <w:p w:rsidR="002D4C00" w:rsidRPr="00700B36" w:rsidRDefault="0051783E" w:rsidP="002D4C00">
      <w:pPr>
        <w:ind w:firstLine="567"/>
        <w:jc w:val="both"/>
        <w:rPr>
          <w:lang w:val="uk-UA"/>
        </w:rPr>
      </w:pPr>
      <w:r w:rsidRPr="00700B36">
        <w:rPr>
          <w:b/>
          <w:lang w:val="uk-UA"/>
        </w:rPr>
        <w:t>Д</w:t>
      </w:r>
      <w:r w:rsidR="002D4C00" w:rsidRPr="00700B36">
        <w:rPr>
          <w:b/>
          <w:lang w:val="uk-UA"/>
        </w:rPr>
        <w:t>ержавне підприємство "Гарантований покупець"</w:t>
      </w:r>
      <w:r w:rsidR="002D4C00" w:rsidRPr="00700B36">
        <w:rPr>
          <w:lang w:val="uk-UA"/>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w:t>
      </w:r>
      <w:r w:rsidR="00DC45AD" w:rsidRPr="00700B36">
        <w:rPr>
          <w:lang w:val="uk-UA"/>
        </w:rPr>
        <w:t xml:space="preserve"> </w:t>
      </w:r>
      <w:bookmarkStart w:id="1" w:name="_Hlk184655351"/>
      <w:r w:rsidR="00803BE2" w:rsidRPr="00803BE2">
        <w:rPr>
          <w:lang w:val="uk-UA"/>
        </w:rPr>
        <w:t>заступника директора з перспективних проєктів Данилкової Катерини Леонідівни, який діє на підставі довіреності від 29.12.2023 №164-Д</w:t>
      </w:r>
      <w:bookmarkEnd w:id="1"/>
      <w:r w:rsidR="002D4C00" w:rsidRPr="00700B36">
        <w:rPr>
          <w:lang w:val="uk-UA"/>
        </w:rPr>
        <w:t xml:space="preserve">, з однієї сторони, </w:t>
      </w:r>
    </w:p>
    <w:p w:rsidR="005A24B4" w:rsidRPr="00803BE2" w:rsidRDefault="00803BE2" w:rsidP="00803BE2">
      <w:pPr>
        <w:ind w:firstLine="567"/>
        <w:jc w:val="both"/>
        <w:rPr>
          <w:bCs/>
          <w:lang w:val="uk-UA"/>
        </w:rPr>
      </w:pPr>
      <w:permStart w:id="1150757848" w:edGrp="everyone"/>
      <w:r w:rsidRPr="00803BE2">
        <w:rPr>
          <w:rFonts w:ascii="Times New Roman CYR" w:hAnsi="Times New Roman CYR"/>
          <w:b/>
          <w:bCs/>
          <w:caps/>
          <w:spacing w:val="-4"/>
          <w:lang w:val="uk-UA"/>
        </w:rPr>
        <w:t>{2}</w:t>
      </w:r>
      <w:permEnd w:id="1150757848"/>
      <w:r w:rsidR="00EE271C" w:rsidRPr="00700B36">
        <w:rPr>
          <w:rFonts w:ascii="Times New Roman CYR" w:hAnsi="Times New Roman CYR"/>
          <w:lang w:val="uk-UA"/>
        </w:rPr>
        <w:t xml:space="preserve"> </w:t>
      </w:r>
      <w:r w:rsidR="00EE271C" w:rsidRPr="00700B36">
        <w:rPr>
          <w:lang w:val="uk-UA"/>
        </w:rPr>
        <w:t xml:space="preserve">(далі – </w:t>
      </w:r>
      <w:r w:rsidR="001A08C2" w:rsidRPr="00700B36">
        <w:rPr>
          <w:lang w:val="uk-UA"/>
        </w:rPr>
        <w:t>продавець</w:t>
      </w:r>
      <w:r w:rsidR="00EE271C" w:rsidRPr="00700B36">
        <w:rPr>
          <w:lang w:val="uk-UA"/>
        </w:rPr>
        <w:t xml:space="preserve">), </w:t>
      </w:r>
      <w:r w:rsidR="005A24B4" w:rsidRPr="00700B36">
        <w:rPr>
          <w:lang w:val="uk-UA"/>
        </w:rPr>
        <w:t>що діє на підставі ліцензії</w:t>
      </w:r>
      <w:r w:rsidR="005A24B4" w:rsidRPr="00700B36">
        <w:rPr>
          <w:b/>
          <w:lang w:val="uk-UA"/>
        </w:rPr>
        <w:t xml:space="preserve"> </w:t>
      </w:r>
      <w:r w:rsidR="005A24B4" w:rsidRPr="00700B36">
        <w:rPr>
          <w:lang w:val="uk-UA"/>
        </w:rPr>
        <w:t xml:space="preserve">на </w:t>
      </w:r>
      <w:r w:rsidR="005A24B4" w:rsidRPr="00700B36">
        <w:rPr>
          <w:color w:val="000000"/>
          <w:lang w:val="uk-UA"/>
        </w:rPr>
        <w:t>провадження господарської</w:t>
      </w:r>
      <w:r w:rsidR="005A24B4" w:rsidRPr="00700B36">
        <w:rPr>
          <w:lang w:val="uk-UA"/>
        </w:rPr>
        <w:t xml:space="preserve"> діяльності з виробництва електричної енергії та має статус</w:t>
      </w:r>
      <w:r w:rsidR="005A24B4">
        <w:rPr>
          <w:lang w:val="uk-UA"/>
        </w:rPr>
        <w:t xml:space="preserve"> </w:t>
      </w:r>
      <w:bookmarkStart w:id="2" w:name="_Hlk184655406"/>
      <w:permStart w:id="1955270722" w:edGrp="everyone"/>
      <w:r w:rsidRPr="00803BE2">
        <w:rPr>
          <w:lang w:val="uk-UA"/>
        </w:rPr>
        <w:t>платника податку на прибуток за базовою (основною) ставкою</w:t>
      </w:r>
      <w:bookmarkEnd w:id="2"/>
      <w:r w:rsidR="005A24B4">
        <w:rPr>
          <w:lang w:val="uk-UA"/>
        </w:rPr>
        <w:t xml:space="preserve"> </w:t>
      </w:r>
      <w:r w:rsidR="005A24B4" w:rsidRPr="00700B36">
        <w:rPr>
          <w:lang w:val="uk-UA"/>
        </w:rPr>
        <w:t>відповідно до Податкового кодексу України</w:t>
      </w:r>
      <w:permEnd w:id="1955270722"/>
      <w:r w:rsidR="005A24B4" w:rsidRPr="00700B36">
        <w:rPr>
          <w:lang w:val="uk-UA"/>
        </w:rPr>
        <w:t>, в особі</w:t>
      </w:r>
      <w:r w:rsidR="005A24B4">
        <w:rPr>
          <w:lang w:val="uk-UA"/>
        </w:rPr>
        <w:t xml:space="preserve">  </w:t>
      </w:r>
      <w:permStart w:id="155994006" w:edGrp="everyone"/>
      <w:r w:rsidR="005A24B4" w:rsidRPr="00700B36">
        <w:rPr>
          <w:lang w:val="uk-UA"/>
        </w:rPr>
        <w:t>_______________________________________________________________________________</w:t>
      </w:r>
      <w:permEnd w:id="155994006"/>
      <w:r w:rsidR="005A24B4" w:rsidRPr="00700B36">
        <w:rPr>
          <w:lang w:val="uk-UA"/>
        </w:rPr>
        <w:t xml:space="preserve">, який діє на підставі </w:t>
      </w:r>
      <w:permStart w:id="1897031652" w:edGrp="everyone"/>
      <w:r w:rsidR="005A24B4" w:rsidRPr="00700B36">
        <w:rPr>
          <w:bCs/>
          <w:lang w:val="uk-UA"/>
        </w:rPr>
        <w:t>______________________________________________________________</w:t>
      </w:r>
      <w:permEnd w:id="1897031652"/>
      <w:r w:rsidR="005A24B4" w:rsidRPr="00700B36">
        <w:rPr>
          <w:lang w:val="uk-UA"/>
        </w:rPr>
        <w:t>,</w:t>
      </w:r>
      <w:r w:rsidR="005A24B4">
        <w:rPr>
          <w:lang w:val="uk-UA"/>
        </w:rPr>
        <w:t xml:space="preserve"> </w:t>
      </w:r>
      <w:r w:rsidR="005A24B4" w:rsidRPr="00700B36">
        <w:rPr>
          <w:lang w:val="uk-UA"/>
        </w:rPr>
        <w:t>з другої сторони,</w:t>
      </w:r>
    </w:p>
    <w:p w:rsidR="00EE271C" w:rsidRPr="00700B36" w:rsidRDefault="00EE271C" w:rsidP="00DC45AD">
      <w:pPr>
        <w:ind w:firstLine="567"/>
        <w:jc w:val="both"/>
        <w:rPr>
          <w:lang w:val="uk-UA"/>
        </w:rPr>
      </w:pPr>
      <w:r w:rsidRPr="009101E7">
        <w:rPr>
          <w:spacing w:val="-4"/>
          <w:lang w:val="uk-UA"/>
        </w:rPr>
        <w:t>що спільно іменуються Сторонами,</w:t>
      </w:r>
      <w:r w:rsidR="00881D3B" w:rsidRPr="009101E7">
        <w:rPr>
          <w:spacing w:val="-4"/>
          <w:lang w:val="uk-UA"/>
        </w:rPr>
        <w:t xml:space="preserve"> </w:t>
      </w:r>
      <w:r w:rsidRPr="009101E7">
        <w:rPr>
          <w:spacing w:val="-4"/>
          <w:lang w:val="uk-UA"/>
        </w:rPr>
        <w:t xml:space="preserve">уклали цю додаткову угоду до договору </w:t>
      </w:r>
      <w:r w:rsidR="002B0C39" w:rsidRPr="009101E7">
        <w:rPr>
          <w:spacing w:val="-4"/>
          <w:lang w:val="uk-UA"/>
        </w:rPr>
        <w:t>про купівлю-</w:t>
      </w:r>
      <w:r w:rsidR="009101E7">
        <w:rPr>
          <w:lang w:val="uk-UA"/>
        </w:rPr>
        <w:t xml:space="preserve"> </w:t>
      </w:r>
      <w:r w:rsidR="002B0C39" w:rsidRPr="002B0C39">
        <w:rPr>
          <w:lang w:val="uk-UA"/>
        </w:rPr>
        <w:t>продаж електричної енергії за "зеленим" тарифом</w:t>
      </w:r>
      <w:r w:rsidR="002B0C39">
        <w:rPr>
          <w:lang w:val="uk-UA"/>
        </w:rPr>
        <w:t xml:space="preserve"> </w:t>
      </w:r>
      <w:r w:rsidRPr="00700B36">
        <w:rPr>
          <w:lang w:val="uk-UA"/>
        </w:rPr>
        <w:t xml:space="preserve">від </w:t>
      </w:r>
      <w:permStart w:id="794697076" w:edGrp="everyone"/>
      <w:r w:rsidR="00A97BAE">
        <w:rPr>
          <w:lang w:val="uk-UA"/>
        </w:rPr>
        <w:t>____________</w:t>
      </w:r>
      <w:permEnd w:id="794697076"/>
      <w:r w:rsidR="00E72F7E" w:rsidRPr="00700B36">
        <w:rPr>
          <w:lang w:val="uk-UA"/>
        </w:rPr>
        <w:t xml:space="preserve"> </w:t>
      </w:r>
      <w:r w:rsidRPr="00700B36">
        <w:rPr>
          <w:lang w:val="uk-UA"/>
        </w:rPr>
        <w:t>№</w:t>
      </w:r>
      <w:permStart w:id="1879405835" w:edGrp="everyone"/>
      <w:r w:rsidR="00A97BAE">
        <w:rPr>
          <w:lang w:val="uk-UA"/>
        </w:rPr>
        <w:t>_____________</w:t>
      </w:r>
      <w:permEnd w:id="1879405835"/>
      <w:r w:rsidRPr="00700B36">
        <w:rPr>
          <w:lang w:val="uk-UA"/>
        </w:rPr>
        <w:t xml:space="preserve"> (далі – Договір) про </w:t>
      </w:r>
      <w:r w:rsidR="00B30FE0" w:rsidRPr="00700B36">
        <w:rPr>
          <w:lang w:val="uk-UA"/>
        </w:rPr>
        <w:t>так</w:t>
      </w:r>
      <w:r w:rsidRPr="00700B36">
        <w:rPr>
          <w:lang w:val="uk-UA"/>
        </w:rPr>
        <w:t xml:space="preserve">е: </w:t>
      </w:r>
    </w:p>
    <w:p w:rsidR="00EE271C" w:rsidRPr="00700B36" w:rsidRDefault="00EE271C" w:rsidP="0013389A">
      <w:pPr>
        <w:ind w:firstLine="567"/>
        <w:jc w:val="both"/>
        <w:rPr>
          <w:lang w:val="uk-UA"/>
        </w:rPr>
      </w:pPr>
    </w:p>
    <w:p w:rsidR="00881D3B" w:rsidRPr="00551764" w:rsidRDefault="00881D3B" w:rsidP="00881D3B">
      <w:pPr>
        <w:tabs>
          <w:tab w:val="left" w:pos="993"/>
        </w:tabs>
        <w:ind w:firstLine="567"/>
        <w:jc w:val="both"/>
        <w:rPr>
          <w:lang w:val="uk-UA"/>
        </w:rPr>
      </w:pPr>
      <w:r w:rsidRPr="00551764">
        <w:rPr>
          <w:b/>
          <w:lang w:val="uk-UA"/>
        </w:rPr>
        <w:t>1.</w:t>
      </w:r>
      <w:r w:rsidRPr="00551764">
        <w:rPr>
          <w:lang w:val="uk-UA"/>
        </w:rPr>
        <w:t xml:space="preserve"> Сторони дійшли згоди </w:t>
      </w:r>
      <w:r w:rsidR="00430DA8" w:rsidRPr="00551764">
        <w:rPr>
          <w:lang w:val="uk-UA"/>
        </w:rPr>
        <w:t xml:space="preserve">пункт </w:t>
      </w:r>
      <w:r w:rsidR="00942DD1">
        <w:rPr>
          <w:lang w:val="uk-UA"/>
        </w:rPr>
        <w:t>3</w:t>
      </w:r>
      <w:r w:rsidR="00430DA8" w:rsidRPr="00551764">
        <w:rPr>
          <w:lang w:val="uk-UA"/>
        </w:rPr>
        <w:t>.2</w:t>
      </w:r>
      <w:r w:rsidR="003E0C71">
        <w:rPr>
          <w:lang w:val="uk-UA"/>
        </w:rPr>
        <w:t xml:space="preserve"> глави 3 "</w:t>
      </w:r>
      <w:r w:rsidR="003E0C71" w:rsidRPr="003E0C71">
        <w:rPr>
          <w:lang w:val="uk-UA"/>
        </w:rPr>
        <w:t>Умови визначення обсягів купівлі-продажу електричної енергії та порядок розрахунків</w:t>
      </w:r>
      <w:r w:rsidR="003E0C71">
        <w:rPr>
          <w:lang w:val="uk-UA"/>
        </w:rPr>
        <w:t>"</w:t>
      </w:r>
      <w:r w:rsidR="00430DA8" w:rsidRPr="00551764">
        <w:rPr>
          <w:lang w:val="uk-UA"/>
        </w:rPr>
        <w:t xml:space="preserve"> Договору </w:t>
      </w:r>
      <w:r w:rsidR="00624196" w:rsidRPr="00551764">
        <w:rPr>
          <w:lang w:val="uk-UA"/>
        </w:rPr>
        <w:t>викласти в такій редакції:</w:t>
      </w:r>
    </w:p>
    <w:p w:rsidR="00281292" w:rsidRPr="009C30CF" w:rsidRDefault="00430DA8" w:rsidP="001D17EB">
      <w:pPr>
        <w:tabs>
          <w:tab w:val="left" w:pos="993"/>
        </w:tabs>
        <w:ind w:firstLine="567"/>
        <w:jc w:val="both"/>
        <w:rPr>
          <w:lang w:val="uk-UA" w:eastAsia="uk-UA"/>
        </w:rPr>
      </w:pPr>
      <w:r w:rsidRPr="009C30CF">
        <w:rPr>
          <w:lang w:val="uk-UA"/>
        </w:rPr>
        <w:t>"</w:t>
      </w:r>
      <w:r w:rsidR="00624196" w:rsidRPr="009C30CF">
        <w:rPr>
          <w:lang w:val="uk-UA" w:eastAsia="uk-UA"/>
        </w:rPr>
        <w:t>3.2. Розрахунок за куплену гарантованим покупцем електричну енергію  здійснюється грошовими коштами, що перераховуються на поточний рахунок, з урахуванням ПДВ. Гарантований покупець та продавець при виникненні взаємної однорідної заборгованості мають право за взаємною згодою проводити зарахування зустрічних однорідних вимог,</w:t>
      </w:r>
      <w:r w:rsidR="003E0C71" w:rsidRPr="009C30CF">
        <w:rPr>
          <w:lang w:val="uk-UA"/>
        </w:rPr>
        <w:t xml:space="preserve"> </w:t>
      </w:r>
      <w:r w:rsidR="001D17EB" w:rsidRPr="009C30CF">
        <w:rPr>
          <w:lang w:val="uk-UA" w:eastAsia="uk-UA"/>
        </w:rPr>
        <w:t>у тому числі мають право здійснювати зарахування зустрічних однорідних вимог щодо заборгованості за договором про купівлю-продаж електричної енергії за «зеленим» тарифом та заборгованості за договором про участь у балансуючій групі гарантованого покупця,</w:t>
      </w:r>
      <w:r w:rsidR="00624196" w:rsidRPr="009C30CF">
        <w:rPr>
          <w:lang w:val="uk-UA" w:eastAsia="uk-UA"/>
        </w:rPr>
        <w:t xml:space="preserve"> що оформлюється Сторонами в установленому законодавством порядку.</w:t>
      </w:r>
      <w:r w:rsidR="00281292" w:rsidRPr="009C30CF">
        <w:rPr>
          <w:lang w:val="uk-UA" w:eastAsia="uk-UA"/>
        </w:rPr>
        <w:t>"</w:t>
      </w:r>
    </w:p>
    <w:p w:rsidR="00281292" w:rsidRPr="009C30CF" w:rsidRDefault="00281292" w:rsidP="00430DA8">
      <w:pPr>
        <w:tabs>
          <w:tab w:val="left" w:pos="993"/>
        </w:tabs>
        <w:ind w:firstLine="567"/>
        <w:jc w:val="both"/>
        <w:rPr>
          <w:lang w:val="uk-UA" w:eastAsia="uk-UA"/>
        </w:rPr>
      </w:pPr>
    </w:p>
    <w:p w:rsidR="00E26EAE" w:rsidRPr="009C30CF" w:rsidRDefault="003E0C71" w:rsidP="00700B36">
      <w:pPr>
        <w:ind w:firstLine="567"/>
        <w:jc w:val="both"/>
        <w:rPr>
          <w:lang w:val="uk-UA" w:eastAsia="uk-UA"/>
        </w:rPr>
      </w:pPr>
      <w:r w:rsidRPr="009C30CF">
        <w:rPr>
          <w:b/>
          <w:lang w:val="uk-UA" w:eastAsia="uk-UA"/>
        </w:rPr>
        <w:t>2</w:t>
      </w:r>
      <w:r w:rsidR="00E26EAE" w:rsidRPr="009C30CF">
        <w:rPr>
          <w:b/>
          <w:lang w:val="uk-UA" w:eastAsia="uk-UA"/>
        </w:rPr>
        <w:t>.</w:t>
      </w:r>
      <w:r w:rsidR="006E145C" w:rsidRPr="009C30CF">
        <w:rPr>
          <w:b/>
          <w:lang w:val="uk-UA" w:eastAsia="uk-UA"/>
        </w:rPr>
        <w:t> </w:t>
      </w:r>
      <w:r w:rsidR="00E26EAE" w:rsidRPr="009C30CF">
        <w:rPr>
          <w:lang w:val="uk-UA" w:eastAsia="uk-UA"/>
        </w:rPr>
        <w:t>Сторони дійшли згоди пункт 4.10 глави 4 "Права, зобов'язання та відповідальність Сторін" Договору викласти в такій редакції:</w:t>
      </w:r>
    </w:p>
    <w:p w:rsidR="00DE4875" w:rsidRPr="009C30CF" w:rsidRDefault="00E26EAE" w:rsidP="00204F2A">
      <w:pPr>
        <w:ind w:firstLine="567"/>
        <w:jc w:val="both"/>
        <w:rPr>
          <w:lang w:val="uk-UA"/>
        </w:rPr>
      </w:pPr>
      <w:r w:rsidRPr="009C30CF">
        <w:rPr>
          <w:lang w:val="uk-UA"/>
        </w:rPr>
        <w:t>"</w:t>
      </w:r>
      <w:r w:rsidR="00204F2A" w:rsidRPr="009C30CF">
        <w:rPr>
          <w:lang w:val="uk-UA"/>
        </w:rPr>
        <w:t>4.10. У випадку порушення продавцем терміну набуття статусу користувача реєстру гарантій походження електричної енергії, виробленої з відновлюваних джерел енергії, або у разі непередачі гарантій походження електричної енергії, виробленої з відновлюваних джерел енергії, гарантованому покупцю протягом місячного строку з дати їх отримання в реєстрі гарантій походження електричної енергії, виробленої з відновлюваних джерел енергії, гарантований покупець невідкладно, у порядку, визначеному Правилами ринку, ініціює виключення генеруючих установок (генеруючих одиниць) продавця, яким порушено термін набуття статусу користувача реєстру гарантій походження електричної енергії, виробленої з відновлюваних джерел енергії, або щодо яких своєчасно не передано гарантії походження, зі складу балансуючої групи гарантованого покупця. Дія цього Договору щодо генеруючої установки (генеруючої одиниці) призупиняється з дня виключення з балансуючої групи гарантованого покупця генеруючої установки (генеруючої одиниці).</w:t>
      </w:r>
    </w:p>
    <w:p w:rsidR="003E0C71" w:rsidRPr="009C30CF" w:rsidRDefault="00204F2A" w:rsidP="00204F2A">
      <w:pPr>
        <w:ind w:firstLine="567"/>
        <w:jc w:val="both"/>
        <w:rPr>
          <w:lang w:val="uk-UA"/>
        </w:rPr>
      </w:pPr>
      <w:r w:rsidRPr="009C30CF">
        <w:rPr>
          <w:lang w:val="uk-UA"/>
        </w:rPr>
        <w:t>Призупинення дії цього Договору у випадку порушення терміну набуття статусу користувача реєстру гарантій походження електричної енергії, виробленої з відновлюваних джерел енергії, здійснюється не раніше першого робочого дня четвертого календарного місяця з дня завершення терміну набуття статусу користувача реєстру гарантій походження електричної енергії, виробленої з відновлюваних джерел енергії, та у разі неусунення відповідного порушення до дня призупинення договору відповідно до цього абзацу.</w:t>
      </w:r>
    </w:p>
    <w:p w:rsidR="006E145C" w:rsidRPr="009C30CF" w:rsidRDefault="00204F2A" w:rsidP="00204F2A">
      <w:pPr>
        <w:ind w:firstLine="567"/>
        <w:jc w:val="both"/>
        <w:rPr>
          <w:lang w:val="uk-UA"/>
        </w:rPr>
      </w:pPr>
      <w:r w:rsidRPr="009C30CF">
        <w:rPr>
          <w:lang w:val="uk-UA"/>
        </w:rPr>
        <w:t xml:space="preserve">Гарантований покупець ініціює повторне включення генеруючих установок (генеруючих одиниць) продавця до складу балансуючої групи гарантованого покупця </w:t>
      </w:r>
      <w:r w:rsidRPr="009C30CF">
        <w:rPr>
          <w:lang w:val="uk-UA"/>
        </w:rPr>
        <w:lastRenderedPageBreak/>
        <w:t>наступного дня після набуття продавцем статусу користувача реєстру гарантій походження електричної енергії, виробленої з відновлюваних джерел енергії, включення зазначених генеруючих установок (генеруючих одиниць) до реєстру гарантій походження електричної енергії, виробленої з відновлюваних джерел енергії, та після виконання продавцем визначених цим пунктом вимог щодо передачі гарантій походження.</w:t>
      </w:r>
    </w:p>
    <w:p w:rsidR="00700B36" w:rsidRPr="009C30CF" w:rsidRDefault="00204F2A" w:rsidP="00204F2A">
      <w:pPr>
        <w:ind w:firstLine="567"/>
        <w:jc w:val="both"/>
        <w:rPr>
          <w:lang w:val="uk-UA"/>
        </w:rPr>
      </w:pPr>
      <w:r w:rsidRPr="009C30CF">
        <w:rPr>
          <w:lang w:val="uk-UA"/>
        </w:rPr>
        <w:t>У такому випадку дія цього Договору поновлюється з дня включення таких генеруючих установок (генеруючих одиниць) продавця до складу балансуючої групи гарантованого покупця у порядку, визначеному Правилами ринку.</w:t>
      </w:r>
      <w:r w:rsidR="00FE7E0E" w:rsidRPr="009C30CF">
        <w:rPr>
          <w:lang w:val="uk-UA"/>
        </w:rPr>
        <w:t>"</w:t>
      </w:r>
    </w:p>
    <w:p w:rsidR="006E145C" w:rsidRPr="009C30CF" w:rsidRDefault="006E145C" w:rsidP="006E145C">
      <w:pPr>
        <w:spacing w:before="120"/>
        <w:ind w:firstLine="567"/>
        <w:jc w:val="both"/>
        <w:rPr>
          <w:lang w:val="uk-UA" w:eastAsia="uk-UA"/>
        </w:rPr>
      </w:pPr>
      <w:r w:rsidRPr="009C30CF">
        <w:rPr>
          <w:b/>
          <w:iCs/>
          <w:lang w:val="uk-UA"/>
        </w:rPr>
        <w:t>3. </w:t>
      </w:r>
      <w:r w:rsidRPr="009C30CF">
        <w:rPr>
          <w:lang w:val="uk-UA" w:eastAsia="uk-UA"/>
        </w:rPr>
        <w:t>Сторони дійшли згоди главу 9 "Додатки" Договору викласти в такій редакції:</w:t>
      </w:r>
    </w:p>
    <w:p w:rsidR="006E145C" w:rsidRPr="009C30CF" w:rsidRDefault="006E145C" w:rsidP="006E145C">
      <w:pPr>
        <w:ind w:firstLine="567"/>
        <w:jc w:val="both"/>
        <w:rPr>
          <w:iCs/>
          <w:lang w:val="uk-UA"/>
        </w:rPr>
      </w:pPr>
      <w:r w:rsidRPr="009C30CF">
        <w:rPr>
          <w:iCs/>
          <w:lang w:val="uk-UA"/>
        </w:rPr>
        <w:t xml:space="preserve">"1. </w:t>
      </w:r>
      <w:r w:rsidR="002E41E8" w:rsidRPr="009C30CF">
        <w:rPr>
          <w:iCs/>
          <w:lang w:val="uk-UA"/>
        </w:rPr>
        <w:t xml:space="preserve">Форма </w:t>
      </w:r>
      <w:r w:rsidR="007225ED" w:rsidRPr="009C30CF">
        <w:rPr>
          <w:iCs/>
          <w:lang w:val="uk-UA"/>
        </w:rPr>
        <w:t>д</w:t>
      </w:r>
      <w:r w:rsidRPr="009C30CF">
        <w:rPr>
          <w:iCs/>
          <w:lang w:val="uk-UA"/>
        </w:rPr>
        <w:t>одатков</w:t>
      </w:r>
      <w:r w:rsidR="007225ED" w:rsidRPr="009C30CF">
        <w:rPr>
          <w:iCs/>
          <w:lang w:val="uk-UA"/>
        </w:rPr>
        <w:t>ої</w:t>
      </w:r>
      <w:r w:rsidRPr="009C30CF">
        <w:rPr>
          <w:iCs/>
          <w:lang w:val="uk-UA"/>
        </w:rPr>
        <w:t xml:space="preserve"> угод</w:t>
      </w:r>
      <w:r w:rsidR="007225ED" w:rsidRPr="009C30CF">
        <w:rPr>
          <w:iCs/>
          <w:lang w:val="uk-UA"/>
        </w:rPr>
        <w:t>и</w:t>
      </w:r>
      <w:r w:rsidRPr="009C30CF">
        <w:rPr>
          <w:iCs/>
          <w:lang w:val="uk-UA"/>
        </w:rPr>
        <w:t xml:space="preserve"> про призупинення дії Договору. </w:t>
      </w:r>
    </w:p>
    <w:p w:rsidR="006E145C" w:rsidRPr="009C30CF" w:rsidRDefault="006E145C" w:rsidP="006E145C">
      <w:pPr>
        <w:ind w:firstLine="567"/>
        <w:jc w:val="both"/>
        <w:rPr>
          <w:iCs/>
          <w:lang w:val="uk-UA"/>
        </w:rPr>
      </w:pPr>
      <w:r w:rsidRPr="009C30CF">
        <w:rPr>
          <w:iCs/>
          <w:lang w:val="uk-UA"/>
        </w:rPr>
        <w:t xml:space="preserve">2. </w:t>
      </w:r>
      <w:r w:rsidR="007225ED" w:rsidRPr="009C30CF">
        <w:rPr>
          <w:iCs/>
          <w:lang w:val="uk-UA"/>
        </w:rPr>
        <w:t>Форма д</w:t>
      </w:r>
      <w:r w:rsidRPr="009C30CF">
        <w:rPr>
          <w:iCs/>
          <w:lang w:val="uk-UA"/>
        </w:rPr>
        <w:t>одатков</w:t>
      </w:r>
      <w:r w:rsidR="007225ED" w:rsidRPr="009C30CF">
        <w:rPr>
          <w:iCs/>
          <w:lang w:val="uk-UA"/>
        </w:rPr>
        <w:t>ої</w:t>
      </w:r>
      <w:r w:rsidRPr="009C30CF">
        <w:rPr>
          <w:iCs/>
          <w:lang w:val="uk-UA"/>
        </w:rPr>
        <w:t xml:space="preserve"> угод</w:t>
      </w:r>
      <w:r w:rsidR="007225ED" w:rsidRPr="009C30CF">
        <w:rPr>
          <w:iCs/>
          <w:lang w:val="uk-UA"/>
        </w:rPr>
        <w:t>и</w:t>
      </w:r>
      <w:r w:rsidRPr="009C30CF">
        <w:rPr>
          <w:iCs/>
          <w:lang w:val="uk-UA"/>
        </w:rPr>
        <w:t xml:space="preserve"> про поновлення дії Договору. </w:t>
      </w:r>
    </w:p>
    <w:p w:rsidR="006E145C" w:rsidRPr="009C30CF" w:rsidRDefault="006E145C" w:rsidP="006E145C">
      <w:pPr>
        <w:ind w:firstLine="567"/>
        <w:jc w:val="both"/>
        <w:rPr>
          <w:iCs/>
          <w:lang w:val="uk-UA"/>
        </w:rPr>
      </w:pPr>
      <w:r w:rsidRPr="009C30CF">
        <w:rPr>
          <w:iCs/>
          <w:lang w:val="uk-UA"/>
        </w:rPr>
        <w:t xml:space="preserve">3. </w:t>
      </w:r>
      <w:r w:rsidR="007225ED" w:rsidRPr="009C30CF">
        <w:rPr>
          <w:iCs/>
          <w:lang w:val="uk-UA"/>
        </w:rPr>
        <w:t>Форма а</w:t>
      </w:r>
      <w:r w:rsidRPr="009C30CF">
        <w:rPr>
          <w:iCs/>
          <w:lang w:val="uk-UA"/>
        </w:rPr>
        <w:t>кт</w:t>
      </w:r>
      <w:r w:rsidR="007225ED" w:rsidRPr="009C30CF">
        <w:rPr>
          <w:iCs/>
          <w:lang w:val="uk-UA"/>
        </w:rPr>
        <w:t>а</w:t>
      </w:r>
      <w:r w:rsidRPr="009C30CF">
        <w:rPr>
          <w:iCs/>
          <w:lang w:val="uk-UA"/>
        </w:rPr>
        <w:t xml:space="preserve"> купівлі-продажу електричної енергії. </w:t>
      </w:r>
    </w:p>
    <w:p w:rsidR="006E145C" w:rsidRPr="009C30CF" w:rsidRDefault="006E145C" w:rsidP="006E145C">
      <w:pPr>
        <w:ind w:firstLine="567"/>
        <w:jc w:val="both"/>
        <w:rPr>
          <w:iCs/>
          <w:lang w:val="uk-UA"/>
        </w:rPr>
      </w:pPr>
      <w:r w:rsidRPr="009C30CF">
        <w:rPr>
          <w:iCs/>
          <w:lang w:val="uk-UA"/>
        </w:rPr>
        <w:t xml:space="preserve">4. </w:t>
      </w:r>
      <w:r w:rsidR="007225ED" w:rsidRPr="009C30CF">
        <w:rPr>
          <w:iCs/>
          <w:lang w:val="uk-UA"/>
        </w:rPr>
        <w:t>Форма а</w:t>
      </w:r>
      <w:r w:rsidRPr="009C30CF">
        <w:rPr>
          <w:iCs/>
          <w:lang w:val="uk-UA"/>
        </w:rPr>
        <w:t>кт</w:t>
      </w:r>
      <w:r w:rsidR="007225ED" w:rsidRPr="009C30CF">
        <w:rPr>
          <w:iCs/>
          <w:lang w:val="uk-UA"/>
        </w:rPr>
        <w:t>а</w:t>
      </w:r>
      <w:r w:rsidRPr="009C30CF">
        <w:rPr>
          <w:iCs/>
          <w:lang w:val="uk-UA"/>
        </w:rPr>
        <w:t xml:space="preserve"> коригування до Акта купівлі-продажу електричної енергії."</w:t>
      </w:r>
    </w:p>
    <w:p w:rsidR="006E145C" w:rsidRPr="009C30CF" w:rsidRDefault="001D3E77" w:rsidP="001D3E77">
      <w:pPr>
        <w:spacing w:before="120"/>
        <w:ind w:firstLine="567"/>
        <w:jc w:val="both"/>
        <w:rPr>
          <w:iCs/>
          <w:lang w:val="uk-UA"/>
        </w:rPr>
      </w:pPr>
      <w:r w:rsidRPr="009C30CF">
        <w:rPr>
          <w:b/>
          <w:iCs/>
          <w:lang w:val="uk-UA"/>
        </w:rPr>
        <w:t>4.</w:t>
      </w:r>
      <w:r w:rsidRPr="009C30CF">
        <w:rPr>
          <w:iCs/>
          <w:lang w:val="uk-UA"/>
        </w:rPr>
        <w:t xml:space="preserve"> </w:t>
      </w:r>
      <w:r w:rsidRPr="009C30CF">
        <w:rPr>
          <w:lang w:val="uk-UA"/>
        </w:rPr>
        <w:t>Сторони дійшли згоди додатки "Перелік місць встановлення приладів та систем розрахункового обліку" та "Однолінійна схема розташування приладів розрахункового обліку" до Договору виключити.</w:t>
      </w:r>
    </w:p>
    <w:p w:rsidR="00B970E0" w:rsidRPr="009C30CF" w:rsidRDefault="001D3E77" w:rsidP="00B970E0">
      <w:pPr>
        <w:spacing w:before="120" w:after="120"/>
        <w:ind w:firstLine="567"/>
        <w:jc w:val="both"/>
        <w:rPr>
          <w:iCs/>
          <w:lang w:val="uk-UA"/>
        </w:rPr>
      </w:pPr>
      <w:r w:rsidRPr="009C30CF">
        <w:rPr>
          <w:b/>
          <w:iCs/>
          <w:lang w:val="uk-UA"/>
        </w:rPr>
        <w:t>5</w:t>
      </w:r>
      <w:r w:rsidR="00B970E0" w:rsidRPr="009C30CF">
        <w:rPr>
          <w:b/>
          <w:iCs/>
          <w:lang w:val="uk-UA"/>
        </w:rPr>
        <w:t>. </w:t>
      </w:r>
      <w:r w:rsidR="00B970E0" w:rsidRPr="009C30CF">
        <w:rPr>
          <w:iCs/>
          <w:lang w:val="uk-UA"/>
        </w:rPr>
        <w:t xml:space="preserve">Всі інші умови </w:t>
      </w:r>
      <w:r w:rsidR="00B970E0" w:rsidRPr="009C30CF">
        <w:rPr>
          <w:lang w:val="uk-UA"/>
        </w:rPr>
        <w:t>Договору залишаються незмінними та Сторони підтверджують свої зобов’язання за ним.</w:t>
      </w:r>
    </w:p>
    <w:p w:rsidR="00B970E0" w:rsidRPr="009C30CF" w:rsidRDefault="001D3E77" w:rsidP="00B970E0">
      <w:pPr>
        <w:spacing w:after="120"/>
        <w:ind w:firstLine="567"/>
        <w:jc w:val="both"/>
        <w:rPr>
          <w:lang w:val="uk-UA"/>
        </w:rPr>
      </w:pPr>
      <w:r w:rsidRPr="009C30CF">
        <w:rPr>
          <w:b/>
          <w:bCs/>
          <w:lang w:val="uk-UA"/>
        </w:rPr>
        <w:t>6</w:t>
      </w:r>
      <w:r w:rsidR="00B970E0" w:rsidRPr="009C30CF">
        <w:rPr>
          <w:b/>
          <w:bCs/>
          <w:lang w:val="uk-UA"/>
        </w:rPr>
        <w:t>.</w:t>
      </w:r>
      <w:r w:rsidR="00B970E0" w:rsidRPr="009C30CF">
        <w:rPr>
          <w:lang w:val="uk-UA"/>
        </w:rPr>
        <w:t> Дана додаткова угода складена українською мовою при повному розумінні Сторонами її умов та термінології у двох ідентичних примірниках, які мають однакову юридичну силу, по одному для кожної із Сторін.</w:t>
      </w:r>
    </w:p>
    <w:p w:rsidR="00B970E0" w:rsidRPr="009C30CF" w:rsidRDefault="001D3E77" w:rsidP="00B970E0">
      <w:pPr>
        <w:spacing w:after="120"/>
        <w:ind w:firstLine="567"/>
        <w:jc w:val="both"/>
        <w:rPr>
          <w:lang w:val="uk-UA"/>
        </w:rPr>
      </w:pPr>
      <w:r w:rsidRPr="009C30CF">
        <w:rPr>
          <w:b/>
          <w:bCs/>
          <w:lang w:val="uk-UA"/>
        </w:rPr>
        <w:t>7</w:t>
      </w:r>
      <w:r w:rsidR="00B970E0" w:rsidRPr="009C30CF">
        <w:rPr>
          <w:b/>
          <w:bCs/>
          <w:lang w:val="uk-UA"/>
        </w:rPr>
        <w:t>.</w:t>
      </w:r>
      <w:r w:rsidR="00B970E0" w:rsidRPr="009C30CF">
        <w:rPr>
          <w:lang w:val="uk-UA"/>
        </w:rPr>
        <w:t> Дана додаткова угода є невід’ємною частиною Договору.</w:t>
      </w:r>
    </w:p>
    <w:p w:rsidR="002B0C39" w:rsidRPr="0042046D" w:rsidRDefault="001D3E77" w:rsidP="002B0C39">
      <w:pPr>
        <w:ind w:firstLine="567"/>
        <w:jc w:val="both"/>
        <w:rPr>
          <w:lang w:val="uk-UA"/>
        </w:rPr>
      </w:pPr>
      <w:r w:rsidRPr="009C30CF">
        <w:rPr>
          <w:b/>
          <w:bCs/>
          <w:szCs w:val="25"/>
          <w:lang w:val="uk-UA"/>
        </w:rPr>
        <w:t>8</w:t>
      </w:r>
      <w:r w:rsidR="00B970E0" w:rsidRPr="009C30CF">
        <w:rPr>
          <w:b/>
          <w:bCs/>
          <w:szCs w:val="25"/>
          <w:lang w:val="uk-UA"/>
        </w:rPr>
        <w:t>.</w:t>
      </w:r>
      <w:r w:rsidR="00B970E0" w:rsidRPr="009C30CF">
        <w:rPr>
          <w:szCs w:val="25"/>
          <w:lang w:val="uk-UA"/>
        </w:rPr>
        <w:t> </w:t>
      </w:r>
      <w:r w:rsidR="002B0C39" w:rsidRPr="009C30CF">
        <w:rPr>
          <w:szCs w:val="25"/>
          <w:lang w:val="uk-UA"/>
        </w:rPr>
        <w:t>Дана д</w:t>
      </w:r>
      <w:r w:rsidR="002B0C39" w:rsidRPr="009C30CF">
        <w:rPr>
          <w:lang w:val="uk-UA"/>
        </w:rPr>
        <w:t>одаткова угода набуває чинності з моменту її підписання уповноваженими представниками Сторін, скріплення їх підписів печатками  та, згідно з ч. 3 ст.</w:t>
      </w:r>
      <w:r w:rsidR="002B0C39" w:rsidRPr="009C30CF">
        <w:t> </w:t>
      </w:r>
      <w:r w:rsidR="002B0C39" w:rsidRPr="009C30CF">
        <w:rPr>
          <w:lang w:val="uk-UA"/>
        </w:rPr>
        <w:t xml:space="preserve">631 Цивільного кодексу України, її умови застосовуються до відносин між Сторонами, які виникли </w:t>
      </w:r>
      <w:r w:rsidR="002B0C39" w:rsidRPr="009C30CF">
        <w:rPr>
          <w:lang w:val="uk-UA"/>
        </w:rPr>
        <w:br/>
        <w:t xml:space="preserve">з </w:t>
      </w:r>
      <w:r w:rsidR="00204F2A" w:rsidRPr="009C30CF">
        <w:rPr>
          <w:lang w:val="uk-UA"/>
        </w:rPr>
        <w:t>10</w:t>
      </w:r>
      <w:r w:rsidR="002B0C39" w:rsidRPr="009C30CF">
        <w:rPr>
          <w:lang w:val="uk-UA"/>
        </w:rPr>
        <w:t xml:space="preserve"> </w:t>
      </w:r>
      <w:r w:rsidRPr="009C30CF">
        <w:rPr>
          <w:lang w:val="uk-UA"/>
        </w:rPr>
        <w:t>грудня</w:t>
      </w:r>
      <w:r w:rsidR="002B0C39" w:rsidRPr="009C30CF">
        <w:rPr>
          <w:lang w:val="uk-UA"/>
        </w:rPr>
        <w:t xml:space="preserve"> 2024 року.</w:t>
      </w:r>
    </w:p>
    <w:p w:rsidR="00803BE2" w:rsidRDefault="00803BE2" w:rsidP="00EF5D6A">
      <w:pPr>
        <w:ind w:firstLine="567"/>
        <w:jc w:val="both"/>
        <w:rPr>
          <w:rFonts w:ascii="Times New Roman CYR" w:hAnsi="Times New Roman CYR"/>
          <w:lang w:val="uk-UA"/>
        </w:rPr>
      </w:pPr>
    </w:p>
    <w:p w:rsidR="00803BE2" w:rsidRPr="00700B36" w:rsidRDefault="00803BE2" w:rsidP="00EF5D6A">
      <w:pPr>
        <w:ind w:firstLine="567"/>
        <w:jc w:val="both"/>
        <w:rPr>
          <w:rFonts w:ascii="Times New Roman CYR" w:hAnsi="Times New Roman CYR"/>
          <w:lang w:val="uk-UA"/>
        </w:rPr>
      </w:pPr>
    </w:p>
    <w:tbl>
      <w:tblPr>
        <w:tblW w:w="9642" w:type="dxa"/>
        <w:tblInd w:w="108" w:type="dxa"/>
        <w:tblLayout w:type="fixed"/>
        <w:tblLook w:val="0000" w:firstRow="0" w:lastRow="0" w:firstColumn="0" w:lastColumn="0" w:noHBand="0" w:noVBand="0"/>
      </w:tblPr>
      <w:tblGrid>
        <w:gridCol w:w="4962"/>
        <w:gridCol w:w="4680"/>
      </w:tblGrid>
      <w:tr w:rsidR="00994DEF" w:rsidRPr="00700B36" w:rsidTr="00994DEF">
        <w:tc>
          <w:tcPr>
            <w:tcW w:w="4962" w:type="dxa"/>
          </w:tcPr>
          <w:p w:rsidR="00994DEF" w:rsidRPr="00700B36" w:rsidRDefault="00994DEF" w:rsidP="00994DEF">
            <w:pPr>
              <w:pStyle w:val="3"/>
              <w:jc w:val="left"/>
            </w:pPr>
            <w:r w:rsidRPr="00700B36">
              <w:t>ДП "Гарантований покупець"</w:t>
            </w:r>
          </w:p>
        </w:tc>
        <w:tc>
          <w:tcPr>
            <w:tcW w:w="4680" w:type="dxa"/>
          </w:tcPr>
          <w:p w:rsidR="008C3E37" w:rsidRPr="008C3E37" w:rsidRDefault="00A97BAE" w:rsidP="008C3E37">
            <w:pPr>
              <w:rPr>
                <w:lang w:val="uk-UA"/>
              </w:rPr>
            </w:pPr>
            <w:permStart w:id="682905812" w:edGrp="everyone"/>
            <w:r>
              <w:rPr>
                <w:rFonts w:ascii="Times New Roman CYR" w:hAnsi="Times New Roman CYR"/>
                <w:szCs w:val="20"/>
                <w:lang w:val="uk-UA"/>
              </w:rPr>
              <w:t>_____________________________________</w:t>
            </w:r>
            <w:bookmarkStart w:id="3" w:name="_GoBack"/>
            <w:bookmarkEnd w:id="3"/>
            <w:permEnd w:id="682905812"/>
          </w:p>
        </w:tc>
      </w:tr>
      <w:tr w:rsidR="00803BE2" w:rsidRPr="00700B36" w:rsidTr="00994DEF">
        <w:tc>
          <w:tcPr>
            <w:tcW w:w="4962" w:type="dxa"/>
          </w:tcPr>
          <w:p w:rsidR="00803BE2" w:rsidRPr="00803BE2" w:rsidRDefault="00803BE2" w:rsidP="00803BE2">
            <w:pPr>
              <w:pStyle w:val="3"/>
              <w:jc w:val="left"/>
              <w:rPr>
                <w:b w:val="0"/>
                <w:u w:val="none"/>
              </w:rPr>
            </w:pPr>
            <w:r w:rsidRPr="00803BE2">
              <w:rPr>
                <w:b w:val="0"/>
                <w:u w:val="none"/>
              </w:rPr>
              <w:t>Заступник директора</w:t>
            </w:r>
          </w:p>
          <w:p w:rsidR="00803BE2" w:rsidRPr="00700B36" w:rsidRDefault="00803BE2" w:rsidP="00803BE2">
            <w:pPr>
              <w:pStyle w:val="3"/>
              <w:jc w:val="left"/>
            </w:pPr>
            <w:r w:rsidRPr="00803BE2">
              <w:rPr>
                <w:b w:val="0"/>
                <w:u w:val="none"/>
              </w:rPr>
              <w:t>з перспективних проєктів</w:t>
            </w:r>
          </w:p>
        </w:tc>
        <w:tc>
          <w:tcPr>
            <w:tcW w:w="4680" w:type="dxa"/>
          </w:tcPr>
          <w:p w:rsidR="00803BE2" w:rsidRPr="00700B36" w:rsidRDefault="00803BE2" w:rsidP="00803BE2">
            <w:pPr>
              <w:jc w:val="both"/>
              <w:rPr>
                <w:rFonts w:ascii="Times New Roman CYR" w:hAnsi="Times New Roman CYR"/>
                <w:lang w:val="uk-UA"/>
              </w:rPr>
            </w:pPr>
            <w:permStart w:id="1263619061" w:edGrp="everyone"/>
            <w:r w:rsidRPr="00700B36">
              <w:rPr>
                <w:rFonts w:ascii="Times New Roman CYR" w:hAnsi="Times New Roman CYR"/>
                <w:lang w:val="uk-UA"/>
              </w:rPr>
              <w:t>_____________________________________</w:t>
            </w:r>
            <w:permEnd w:id="1263619061"/>
          </w:p>
          <w:p w:rsidR="00803BE2" w:rsidRPr="00803BE2" w:rsidRDefault="00803BE2" w:rsidP="00803BE2">
            <w:pPr>
              <w:jc w:val="center"/>
              <w:rPr>
                <w:rFonts w:ascii="Times New Roman CYR" w:hAnsi="Times New Roman CYR"/>
                <w:szCs w:val="20"/>
                <w:lang w:val="uk-UA"/>
              </w:rPr>
            </w:pPr>
            <w:r w:rsidRPr="00700B36">
              <w:rPr>
                <w:rFonts w:ascii="Times New Roman CYR" w:hAnsi="Times New Roman CYR"/>
                <w:sz w:val="16"/>
                <w:lang w:val="uk-UA"/>
              </w:rPr>
              <w:t>(посада)</w:t>
            </w:r>
          </w:p>
        </w:tc>
      </w:tr>
      <w:tr w:rsidR="00994DEF" w:rsidRPr="002E283C" w:rsidTr="00994DEF">
        <w:tc>
          <w:tcPr>
            <w:tcW w:w="4962" w:type="dxa"/>
          </w:tcPr>
          <w:p w:rsidR="009D4E86" w:rsidRDefault="009D4E86" w:rsidP="009D4E86">
            <w:pPr>
              <w:jc w:val="both"/>
              <w:rPr>
                <w:rFonts w:ascii="Times New Roman CYR" w:hAnsi="Times New Roman CYR"/>
                <w:lang w:val="uk-UA"/>
              </w:rPr>
            </w:pPr>
          </w:p>
          <w:p w:rsidR="00803BE2" w:rsidRPr="00700B36" w:rsidRDefault="00803BE2" w:rsidP="009D4E86">
            <w:pPr>
              <w:jc w:val="both"/>
              <w:rPr>
                <w:rFonts w:ascii="Times New Roman CYR" w:hAnsi="Times New Roman CYR"/>
                <w:lang w:val="uk-UA"/>
              </w:rPr>
            </w:pPr>
          </w:p>
          <w:p w:rsidR="009D4E86" w:rsidRPr="00700B36" w:rsidRDefault="009D4E86" w:rsidP="009D4E86">
            <w:pPr>
              <w:jc w:val="both"/>
              <w:rPr>
                <w:rFonts w:ascii="Times New Roman CYR" w:hAnsi="Times New Roman CYR"/>
                <w:b/>
                <w:lang w:val="uk-UA"/>
              </w:rPr>
            </w:pPr>
            <w:r w:rsidRPr="00700B36">
              <w:rPr>
                <w:rFonts w:ascii="Times New Roman CYR" w:hAnsi="Times New Roman CYR"/>
                <w:lang w:val="uk-UA"/>
              </w:rPr>
              <w:t>__________________ /</w:t>
            </w:r>
            <w:r w:rsidR="00803BE2">
              <w:t xml:space="preserve"> </w:t>
            </w:r>
            <w:r w:rsidR="00803BE2" w:rsidRPr="00803BE2">
              <w:rPr>
                <w:rFonts w:ascii="Times New Roman CYR" w:hAnsi="Times New Roman CYR"/>
                <w:lang w:val="uk-UA"/>
              </w:rPr>
              <w:t xml:space="preserve">К.Л. Данилкова </w:t>
            </w:r>
            <w:r w:rsidRPr="00700B36">
              <w:rPr>
                <w:rFonts w:ascii="Times New Roman CYR" w:hAnsi="Times New Roman CYR"/>
                <w:lang w:val="uk-UA"/>
              </w:rPr>
              <w:t>/</w:t>
            </w:r>
          </w:p>
          <w:p w:rsidR="00994DEF" w:rsidRPr="00700B36" w:rsidRDefault="009D4E86" w:rsidP="009D4E86">
            <w:pPr>
              <w:tabs>
                <w:tab w:val="left" w:pos="2835"/>
              </w:tabs>
              <w:jc w:val="both"/>
              <w:rPr>
                <w:rFonts w:ascii="Times New Roman CYR" w:hAnsi="Times New Roman CYR"/>
                <w:sz w:val="16"/>
                <w:szCs w:val="16"/>
                <w:lang w:val="uk-UA"/>
              </w:rPr>
            </w:pPr>
            <w:r w:rsidRPr="00700B36">
              <w:rPr>
                <w:sz w:val="16"/>
                <w:szCs w:val="16"/>
              </w:rPr>
              <w:t xml:space="preserve">       (підпис)                     М.П.                           (П.П.П/б)</w:t>
            </w:r>
          </w:p>
        </w:tc>
        <w:tc>
          <w:tcPr>
            <w:tcW w:w="4680" w:type="dxa"/>
          </w:tcPr>
          <w:p w:rsidR="008C3E37" w:rsidRDefault="008C3E37" w:rsidP="00994DEF">
            <w:pPr>
              <w:jc w:val="both"/>
              <w:rPr>
                <w:rFonts w:ascii="Times New Roman CYR" w:hAnsi="Times New Roman CYR"/>
                <w:lang w:val="uk-UA"/>
              </w:rPr>
            </w:pPr>
          </w:p>
          <w:p w:rsidR="00994DEF" w:rsidRPr="00700B36" w:rsidRDefault="00994DEF" w:rsidP="00994DEF">
            <w:pPr>
              <w:jc w:val="both"/>
              <w:rPr>
                <w:rFonts w:ascii="Times New Roman CYR" w:hAnsi="Times New Roman CYR"/>
                <w:lang w:val="uk-UA"/>
              </w:rPr>
            </w:pPr>
          </w:p>
          <w:p w:rsidR="00994DEF" w:rsidRPr="00700B36" w:rsidRDefault="00994DEF" w:rsidP="00994DEF">
            <w:pPr>
              <w:jc w:val="both"/>
              <w:rPr>
                <w:rFonts w:ascii="Times New Roman CYR" w:hAnsi="Times New Roman CYR"/>
                <w:b/>
                <w:lang w:val="uk-UA"/>
              </w:rPr>
            </w:pPr>
            <w:r w:rsidRPr="00700B36">
              <w:rPr>
                <w:rFonts w:ascii="Times New Roman CYR" w:hAnsi="Times New Roman CYR"/>
                <w:lang w:val="uk-UA"/>
              </w:rPr>
              <w:t>_____________ /</w:t>
            </w:r>
            <w:permStart w:id="962076274" w:edGrp="everyone"/>
            <w:r w:rsidRPr="00700B36">
              <w:rPr>
                <w:rFonts w:ascii="Times New Roman CYR" w:hAnsi="Times New Roman CYR"/>
                <w:lang w:val="uk-UA"/>
              </w:rPr>
              <w:t>____</w:t>
            </w:r>
            <w:r w:rsidR="00970464">
              <w:rPr>
                <w:rFonts w:ascii="Times New Roman CYR" w:hAnsi="Times New Roman CYR"/>
                <w:lang w:val="uk-UA"/>
              </w:rPr>
              <w:t>_____</w:t>
            </w:r>
            <w:r w:rsidRPr="00700B36">
              <w:rPr>
                <w:rFonts w:ascii="Times New Roman CYR" w:hAnsi="Times New Roman CYR"/>
                <w:lang w:val="uk-UA"/>
              </w:rPr>
              <w:t>_____________</w:t>
            </w:r>
            <w:permEnd w:id="962076274"/>
            <w:r w:rsidRPr="00700B36">
              <w:rPr>
                <w:rFonts w:ascii="Times New Roman CYR" w:hAnsi="Times New Roman CYR"/>
                <w:lang w:val="uk-UA"/>
              </w:rPr>
              <w:t>/</w:t>
            </w:r>
          </w:p>
          <w:p w:rsidR="00994DEF" w:rsidRPr="00700B36" w:rsidRDefault="00994DEF" w:rsidP="00994DEF">
            <w:pPr>
              <w:pStyle w:val="2"/>
              <w:rPr>
                <w:sz w:val="16"/>
                <w:szCs w:val="16"/>
              </w:rPr>
            </w:pPr>
            <w:r w:rsidRPr="00700B36">
              <w:rPr>
                <w:sz w:val="16"/>
                <w:szCs w:val="16"/>
              </w:rPr>
              <w:t xml:space="preserve">       (підпис)                     М.П.                           (П.П.П/б)</w:t>
            </w:r>
          </w:p>
        </w:tc>
      </w:tr>
    </w:tbl>
    <w:p w:rsidR="00EE271C" w:rsidRDefault="00EE271C">
      <w:pPr>
        <w:ind w:firstLine="900"/>
        <w:jc w:val="both"/>
        <w:rPr>
          <w:sz w:val="2"/>
          <w:szCs w:val="2"/>
          <w:lang w:val="uk-UA"/>
        </w:rPr>
      </w:pPr>
    </w:p>
    <w:sectPr w:rsidR="00EE271C" w:rsidSect="00803BE2">
      <w:pgSz w:w="11906" w:h="16838"/>
      <w:pgMar w:top="568" w:right="851" w:bottom="851"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E01" w:rsidRDefault="00254E01" w:rsidP="00243026">
      <w:r>
        <w:separator/>
      </w:r>
    </w:p>
  </w:endnote>
  <w:endnote w:type="continuationSeparator" w:id="0">
    <w:p w:rsidR="00254E01" w:rsidRDefault="00254E01" w:rsidP="002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E01" w:rsidRDefault="00254E01" w:rsidP="00243026">
      <w:r>
        <w:separator/>
      </w:r>
    </w:p>
  </w:footnote>
  <w:footnote w:type="continuationSeparator" w:id="0">
    <w:p w:rsidR="00254E01" w:rsidRDefault="00254E01" w:rsidP="0024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7B34"/>
    <w:multiLevelType w:val="hybridMultilevel"/>
    <w:tmpl w:val="D206D6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C1E1C82"/>
    <w:multiLevelType w:val="hybridMultilevel"/>
    <w:tmpl w:val="DCD69F44"/>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46DF2CF7"/>
    <w:multiLevelType w:val="hybridMultilevel"/>
    <w:tmpl w:val="763E95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7551BB"/>
    <w:multiLevelType w:val="hybridMultilevel"/>
    <w:tmpl w:val="71041FEE"/>
    <w:lvl w:ilvl="0" w:tplc="B2B0BAE8">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58C2664B"/>
    <w:multiLevelType w:val="hybridMultilevel"/>
    <w:tmpl w:val="1FBE3E12"/>
    <w:lvl w:ilvl="0" w:tplc="61CE90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zoPh4sdIUEdf0072KAdGRx2GsB62VfrLBwXPUj9CeIm0qIguVlPHtoXNr0sQfPI285RKKLKeF/MQMxY6GUd71w==" w:salt="OnIaZ2DCduqDB61zKAOaB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6AD5"/>
    <w:rsid w:val="00040FC7"/>
    <w:rsid w:val="00060E7A"/>
    <w:rsid w:val="00070D32"/>
    <w:rsid w:val="00074EEB"/>
    <w:rsid w:val="00082BBC"/>
    <w:rsid w:val="00086837"/>
    <w:rsid w:val="000A0FC6"/>
    <w:rsid w:val="000A22A3"/>
    <w:rsid w:val="000A654C"/>
    <w:rsid w:val="000A72A7"/>
    <w:rsid w:val="000B795B"/>
    <w:rsid w:val="000C7C39"/>
    <w:rsid w:val="000F3BD1"/>
    <w:rsid w:val="000F6A49"/>
    <w:rsid w:val="001172FB"/>
    <w:rsid w:val="0012062D"/>
    <w:rsid w:val="00132D61"/>
    <w:rsid w:val="001336A2"/>
    <w:rsid w:val="0013389A"/>
    <w:rsid w:val="00150BA8"/>
    <w:rsid w:val="00152390"/>
    <w:rsid w:val="001667FC"/>
    <w:rsid w:val="0017438E"/>
    <w:rsid w:val="001A08C2"/>
    <w:rsid w:val="001A762E"/>
    <w:rsid w:val="001D17EB"/>
    <w:rsid w:val="001D39A3"/>
    <w:rsid w:val="001D3E77"/>
    <w:rsid w:val="001E38D0"/>
    <w:rsid w:val="00204F2A"/>
    <w:rsid w:val="00214332"/>
    <w:rsid w:val="0022352C"/>
    <w:rsid w:val="00224C9F"/>
    <w:rsid w:val="002415F0"/>
    <w:rsid w:val="00243026"/>
    <w:rsid w:val="00246DCB"/>
    <w:rsid w:val="00253653"/>
    <w:rsid w:val="00254E01"/>
    <w:rsid w:val="00265A46"/>
    <w:rsid w:val="00270F1C"/>
    <w:rsid w:val="002732E5"/>
    <w:rsid w:val="00276177"/>
    <w:rsid w:val="00281292"/>
    <w:rsid w:val="00283914"/>
    <w:rsid w:val="002A2B4C"/>
    <w:rsid w:val="002A6760"/>
    <w:rsid w:val="002B0C39"/>
    <w:rsid w:val="002B2D5D"/>
    <w:rsid w:val="002B721F"/>
    <w:rsid w:val="002B76A9"/>
    <w:rsid w:val="002C333C"/>
    <w:rsid w:val="002D40A6"/>
    <w:rsid w:val="002D4C00"/>
    <w:rsid w:val="002E283C"/>
    <w:rsid w:val="002E41E8"/>
    <w:rsid w:val="0032534A"/>
    <w:rsid w:val="00336420"/>
    <w:rsid w:val="00374DCE"/>
    <w:rsid w:val="0038298C"/>
    <w:rsid w:val="0038786F"/>
    <w:rsid w:val="003B04E4"/>
    <w:rsid w:val="003B4490"/>
    <w:rsid w:val="003E0C71"/>
    <w:rsid w:val="003F2233"/>
    <w:rsid w:val="003F7867"/>
    <w:rsid w:val="0040724E"/>
    <w:rsid w:val="00430DA8"/>
    <w:rsid w:val="00435755"/>
    <w:rsid w:val="004466B3"/>
    <w:rsid w:val="00457595"/>
    <w:rsid w:val="004613D1"/>
    <w:rsid w:val="004A0B7D"/>
    <w:rsid w:val="004B5034"/>
    <w:rsid w:val="004B55A2"/>
    <w:rsid w:val="004D7594"/>
    <w:rsid w:val="004E2499"/>
    <w:rsid w:val="004E32B3"/>
    <w:rsid w:val="00500B48"/>
    <w:rsid w:val="00512732"/>
    <w:rsid w:val="0051783E"/>
    <w:rsid w:val="0052751C"/>
    <w:rsid w:val="00551764"/>
    <w:rsid w:val="00565D48"/>
    <w:rsid w:val="00566948"/>
    <w:rsid w:val="00577CFB"/>
    <w:rsid w:val="00586DC1"/>
    <w:rsid w:val="005A24B4"/>
    <w:rsid w:val="005A57FE"/>
    <w:rsid w:val="005B18D2"/>
    <w:rsid w:val="005B5D3E"/>
    <w:rsid w:val="005E0901"/>
    <w:rsid w:val="005E7783"/>
    <w:rsid w:val="005F3236"/>
    <w:rsid w:val="0061458A"/>
    <w:rsid w:val="00624196"/>
    <w:rsid w:val="00626683"/>
    <w:rsid w:val="006424E8"/>
    <w:rsid w:val="00644FE0"/>
    <w:rsid w:val="006541F4"/>
    <w:rsid w:val="00674CDA"/>
    <w:rsid w:val="00682084"/>
    <w:rsid w:val="006865C4"/>
    <w:rsid w:val="006A6286"/>
    <w:rsid w:val="006A65C5"/>
    <w:rsid w:val="006C036F"/>
    <w:rsid w:val="006C2ABB"/>
    <w:rsid w:val="006D7D6C"/>
    <w:rsid w:val="006E145C"/>
    <w:rsid w:val="006E280A"/>
    <w:rsid w:val="006F1DD5"/>
    <w:rsid w:val="00700B36"/>
    <w:rsid w:val="007225ED"/>
    <w:rsid w:val="00722CA9"/>
    <w:rsid w:val="007269E8"/>
    <w:rsid w:val="00751A1A"/>
    <w:rsid w:val="007636D9"/>
    <w:rsid w:val="007955E8"/>
    <w:rsid w:val="007A0E5B"/>
    <w:rsid w:val="007B1CB8"/>
    <w:rsid w:val="007B2B67"/>
    <w:rsid w:val="007D2EB4"/>
    <w:rsid w:val="007E6960"/>
    <w:rsid w:val="007F03B6"/>
    <w:rsid w:val="00803BE2"/>
    <w:rsid w:val="008361C9"/>
    <w:rsid w:val="00845A88"/>
    <w:rsid w:val="00850E4F"/>
    <w:rsid w:val="00865284"/>
    <w:rsid w:val="00881D3B"/>
    <w:rsid w:val="008A7BFD"/>
    <w:rsid w:val="008C3E37"/>
    <w:rsid w:val="008C55C0"/>
    <w:rsid w:val="008C5AA6"/>
    <w:rsid w:val="008D248B"/>
    <w:rsid w:val="008D55DD"/>
    <w:rsid w:val="008E58F9"/>
    <w:rsid w:val="00907F8E"/>
    <w:rsid w:val="009101E7"/>
    <w:rsid w:val="00911FCE"/>
    <w:rsid w:val="00914DAD"/>
    <w:rsid w:val="00916AD5"/>
    <w:rsid w:val="009311DA"/>
    <w:rsid w:val="00942DD1"/>
    <w:rsid w:val="00970464"/>
    <w:rsid w:val="00971178"/>
    <w:rsid w:val="00986A0F"/>
    <w:rsid w:val="00994DEF"/>
    <w:rsid w:val="00995C43"/>
    <w:rsid w:val="009A6862"/>
    <w:rsid w:val="009B015E"/>
    <w:rsid w:val="009C30CF"/>
    <w:rsid w:val="009D3156"/>
    <w:rsid w:val="009D4E86"/>
    <w:rsid w:val="009E5B2D"/>
    <w:rsid w:val="00A110ED"/>
    <w:rsid w:val="00A12951"/>
    <w:rsid w:val="00A1364C"/>
    <w:rsid w:val="00A203F3"/>
    <w:rsid w:val="00A268FB"/>
    <w:rsid w:val="00A42EC9"/>
    <w:rsid w:val="00A44035"/>
    <w:rsid w:val="00A443B1"/>
    <w:rsid w:val="00A462FC"/>
    <w:rsid w:val="00A53A41"/>
    <w:rsid w:val="00A55243"/>
    <w:rsid w:val="00A573DF"/>
    <w:rsid w:val="00A71105"/>
    <w:rsid w:val="00A97BAE"/>
    <w:rsid w:val="00AA68B0"/>
    <w:rsid w:val="00AA69C5"/>
    <w:rsid w:val="00AD7584"/>
    <w:rsid w:val="00B000C1"/>
    <w:rsid w:val="00B173E3"/>
    <w:rsid w:val="00B23FD2"/>
    <w:rsid w:val="00B30FE0"/>
    <w:rsid w:val="00B47A5D"/>
    <w:rsid w:val="00B970E0"/>
    <w:rsid w:val="00BB256B"/>
    <w:rsid w:val="00BB6D71"/>
    <w:rsid w:val="00BD62E2"/>
    <w:rsid w:val="00BD679D"/>
    <w:rsid w:val="00BF0DEE"/>
    <w:rsid w:val="00C1579B"/>
    <w:rsid w:val="00C52370"/>
    <w:rsid w:val="00C55A10"/>
    <w:rsid w:val="00C70000"/>
    <w:rsid w:val="00C947E9"/>
    <w:rsid w:val="00CC4610"/>
    <w:rsid w:val="00D000CE"/>
    <w:rsid w:val="00D358FA"/>
    <w:rsid w:val="00D570AB"/>
    <w:rsid w:val="00D57D99"/>
    <w:rsid w:val="00D80561"/>
    <w:rsid w:val="00D87868"/>
    <w:rsid w:val="00D9087C"/>
    <w:rsid w:val="00DA18B4"/>
    <w:rsid w:val="00DA364F"/>
    <w:rsid w:val="00DC45AD"/>
    <w:rsid w:val="00DD01A6"/>
    <w:rsid w:val="00DD492D"/>
    <w:rsid w:val="00DE4875"/>
    <w:rsid w:val="00DE700F"/>
    <w:rsid w:val="00DF569F"/>
    <w:rsid w:val="00E00E80"/>
    <w:rsid w:val="00E22A9B"/>
    <w:rsid w:val="00E240C6"/>
    <w:rsid w:val="00E25B88"/>
    <w:rsid w:val="00E26EAE"/>
    <w:rsid w:val="00E27E2E"/>
    <w:rsid w:val="00E41A8D"/>
    <w:rsid w:val="00E41AE5"/>
    <w:rsid w:val="00E72F7E"/>
    <w:rsid w:val="00E76726"/>
    <w:rsid w:val="00E7787F"/>
    <w:rsid w:val="00E86293"/>
    <w:rsid w:val="00EB737E"/>
    <w:rsid w:val="00ED76A6"/>
    <w:rsid w:val="00EE271C"/>
    <w:rsid w:val="00EF5D6A"/>
    <w:rsid w:val="00EF75E7"/>
    <w:rsid w:val="00F02823"/>
    <w:rsid w:val="00F11234"/>
    <w:rsid w:val="00F12194"/>
    <w:rsid w:val="00F30563"/>
    <w:rsid w:val="00F60139"/>
    <w:rsid w:val="00F6495A"/>
    <w:rsid w:val="00F7495F"/>
    <w:rsid w:val="00F759C6"/>
    <w:rsid w:val="00F915D4"/>
    <w:rsid w:val="00FA5F84"/>
    <w:rsid w:val="00FA6EF8"/>
    <w:rsid w:val="00FA7DC4"/>
    <w:rsid w:val="00FD289E"/>
    <w:rsid w:val="00FE7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5042AC"/>
  <w15:chartTrackingRefBased/>
  <w15:docId w15:val="{2E628D87-A023-4E3E-8074-93B6CAFE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jc w:val="both"/>
      <w:outlineLvl w:val="0"/>
    </w:pPr>
    <w:rPr>
      <w:b/>
      <w:szCs w:val="20"/>
      <w:lang w:val="uk-UA"/>
    </w:rPr>
  </w:style>
  <w:style w:type="paragraph" w:styleId="2">
    <w:name w:val="heading 2"/>
    <w:basedOn w:val="a"/>
    <w:next w:val="a"/>
    <w:link w:val="20"/>
    <w:uiPriority w:val="9"/>
    <w:qFormat/>
    <w:pPr>
      <w:keepNext/>
      <w:jc w:val="both"/>
      <w:outlineLvl w:val="1"/>
    </w:pPr>
    <w:rPr>
      <w:rFonts w:ascii="Times New Roman CYR" w:hAnsi="Times New Roman CYR"/>
      <w:szCs w:val="20"/>
      <w:lang w:val="uk-UA"/>
    </w:rPr>
  </w:style>
  <w:style w:type="paragraph" w:styleId="3">
    <w:name w:val="heading 3"/>
    <w:basedOn w:val="a"/>
    <w:next w:val="a"/>
    <w:link w:val="30"/>
    <w:uiPriority w:val="9"/>
    <w:qFormat/>
    <w:pPr>
      <w:keepNext/>
      <w:jc w:val="center"/>
      <w:outlineLvl w:val="2"/>
    </w:pPr>
    <w:rPr>
      <w:b/>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styleId="21">
    <w:name w:val="Body Text Indent 2"/>
    <w:basedOn w:val="a"/>
    <w:pPr>
      <w:ind w:firstLine="708"/>
      <w:jc w:val="both"/>
    </w:pPr>
    <w:rPr>
      <w:szCs w:val="20"/>
      <w:lang w:val="uk-UA"/>
    </w:rPr>
  </w:style>
  <w:style w:type="paragraph" w:styleId="31">
    <w:name w:val="Body Text Indent 3"/>
    <w:basedOn w:val="a"/>
    <w:pPr>
      <w:ind w:firstLine="709"/>
      <w:jc w:val="both"/>
    </w:pPr>
    <w:rPr>
      <w:szCs w:val="20"/>
      <w:lang w:val="uk-UA"/>
    </w:rPr>
  </w:style>
  <w:style w:type="paragraph" w:styleId="a4">
    <w:name w:val="Body Text Indent"/>
    <w:basedOn w:val="a"/>
    <w:pPr>
      <w:ind w:firstLine="540"/>
      <w:jc w:val="both"/>
    </w:pPr>
    <w:rPr>
      <w:lang w:val="uk-UA"/>
    </w:rPr>
  </w:style>
  <w:style w:type="paragraph" w:styleId="a5">
    <w:name w:val="Title"/>
    <w:basedOn w:val="a"/>
    <w:link w:val="a6"/>
    <w:qFormat/>
    <w:pPr>
      <w:jc w:val="center"/>
    </w:pPr>
    <w:rPr>
      <w:b/>
      <w:lang w:val="uk-UA"/>
    </w:rPr>
  </w:style>
  <w:style w:type="paragraph" w:customStyle="1" w:styleId="210">
    <w:name w:val="Основний текст з відступом 21"/>
    <w:basedOn w:val="a"/>
    <w:pPr>
      <w:widowControl w:val="0"/>
      <w:ind w:firstLine="851"/>
      <w:jc w:val="both"/>
    </w:pPr>
    <w:rPr>
      <w:rFonts w:ascii="Times New Roman CYR" w:hAnsi="Times New Roman CYR"/>
      <w:szCs w:val="20"/>
    </w:rPr>
  </w:style>
  <w:style w:type="character" w:styleId="a7">
    <w:name w:val="annotation reference"/>
    <w:semiHidden/>
    <w:rPr>
      <w:sz w:val="16"/>
      <w:szCs w:val="16"/>
    </w:rPr>
  </w:style>
  <w:style w:type="paragraph" w:styleId="a8">
    <w:name w:val="annotation text"/>
    <w:basedOn w:val="a"/>
    <w:semiHidden/>
    <w:rPr>
      <w:sz w:val="20"/>
      <w:szCs w:val="20"/>
    </w:rPr>
  </w:style>
  <w:style w:type="paragraph" w:styleId="a9">
    <w:name w:val="Balloon Text"/>
    <w:basedOn w:val="a"/>
    <w:link w:val="aa"/>
    <w:uiPriority w:val="99"/>
    <w:rsid w:val="00682084"/>
    <w:rPr>
      <w:rFonts w:ascii="Segoe UI" w:hAnsi="Segoe UI" w:cs="Segoe UI"/>
      <w:sz w:val="18"/>
      <w:szCs w:val="18"/>
    </w:rPr>
  </w:style>
  <w:style w:type="character" w:customStyle="1" w:styleId="aa">
    <w:name w:val="Текст у виносці Знак"/>
    <w:link w:val="a9"/>
    <w:uiPriority w:val="99"/>
    <w:rsid w:val="00682084"/>
    <w:rPr>
      <w:rFonts w:ascii="Segoe UI" w:hAnsi="Segoe UI" w:cs="Segoe UI"/>
      <w:sz w:val="18"/>
      <w:szCs w:val="18"/>
      <w:lang w:val="ru-RU" w:eastAsia="ru-RU"/>
    </w:rPr>
  </w:style>
  <w:style w:type="paragraph" w:customStyle="1" w:styleId="Default">
    <w:name w:val="Default"/>
    <w:rsid w:val="0022352C"/>
    <w:pPr>
      <w:autoSpaceDE w:val="0"/>
      <w:autoSpaceDN w:val="0"/>
      <w:adjustRightInd w:val="0"/>
    </w:pPr>
    <w:rPr>
      <w:color w:val="000000"/>
      <w:sz w:val="24"/>
      <w:szCs w:val="24"/>
    </w:rPr>
  </w:style>
  <w:style w:type="paragraph" w:styleId="ab">
    <w:name w:val="Normal (Web)"/>
    <w:basedOn w:val="a"/>
    <w:uiPriority w:val="99"/>
    <w:unhideWhenUsed/>
    <w:rsid w:val="007B1CB8"/>
    <w:pPr>
      <w:spacing w:before="100" w:beforeAutospacing="1" w:after="100" w:afterAutospacing="1"/>
    </w:pPr>
    <w:rPr>
      <w:lang w:val="uk-UA" w:eastAsia="uk-UA"/>
    </w:rPr>
  </w:style>
  <w:style w:type="character" w:customStyle="1" w:styleId="30">
    <w:name w:val="Заголовок 3 Знак"/>
    <w:link w:val="3"/>
    <w:uiPriority w:val="9"/>
    <w:rsid w:val="00994DEF"/>
    <w:rPr>
      <w:b/>
      <w:sz w:val="24"/>
      <w:u w:val="single"/>
      <w:lang w:eastAsia="ru-RU"/>
    </w:rPr>
  </w:style>
  <w:style w:type="character" w:styleId="ac">
    <w:name w:val="Hyperlink"/>
    <w:uiPriority w:val="99"/>
    <w:unhideWhenUsed/>
    <w:rsid w:val="00881D3B"/>
    <w:rPr>
      <w:color w:val="0000FF"/>
      <w:u w:val="single"/>
    </w:rPr>
  </w:style>
  <w:style w:type="paragraph" w:styleId="ad">
    <w:name w:val="header"/>
    <w:basedOn w:val="a"/>
    <w:link w:val="ae"/>
    <w:uiPriority w:val="99"/>
    <w:rsid w:val="00243026"/>
    <w:pPr>
      <w:tabs>
        <w:tab w:val="center" w:pos="4819"/>
        <w:tab w:val="right" w:pos="9639"/>
      </w:tabs>
    </w:pPr>
  </w:style>
  <w:style w:type="character" w:customStyle="1" w:styleId="ae">
    <w:name w:val="Верхній колонтитул Знак"/>
    <w:link w:val="ad"/>
    <w:uiPriority w:val="99"/>
    <w:rsid w:val="00243026"/>
    <w:rPr>
      <w:sz w:val="24"/>
      <w:szCs w:val="24"/>
      <w:lang w:val="ru-RU" w:eastAsia="ru-RU"/>
    </w:rPr>
  </w:style>
  <w:style w:type="paragraph" w:styleId="af">
    <w:name w:val="footer"/>
    <w:basedOn w:val="a"/>
    <w:link w:val="af0"/>
    <w:uiPriority w:val="99"/>
    <w:rsid w:val="00243026"/>
    <w:pPr>
      <w:tabs>
        <w:tab w:val="center" w:pos="4819"/>
        <w:tab w:val="right" w:pos="9639"/>
      </w:tabs>
    </w:pPr>
  </w:style>
  <w:style w:type="character" w:customStyle="1" w:styleId="af0">
    <w:name w:val="Нижній колонтитул Знак"/>
    <w:link w:val="af"/>
    <w:uiPriority w:val="99"/>
    <w:rsid w:val="00243026"/>
    <w:rPr>
      <w:sz w:val="24"/>
      <w:szCs w:val="24"/>
      <w:lang w:val="ru-RU" w:eastAsia="ru-RU"/>
    </w:rPr>
  </w:style>
  <w:style w:type="numbering" w:customStyle="1" w:styleId="11">
    <w:name w:val="Немає списку1"/>
    <w:next w:val="a2"/>
    <w:uiPriority w:val="99"/>
    <w:semiHidden/>
    <w:unhideWhenUsed/>
    <w:rsid w:val="00D9087C"/>
  </w:style>
  <w:style w:type="character" w:customStyle="1" w:styleId="a6">
    <w:name w:val="Назва Знак"/>
    <w:link w:val="a5"/>
    <w:rsid w:val="00D9087C"/>
    <w:rPr>
      <w:b/>
      <w:sz w:val="24"/>
      <w:szCs w:val="24"/>
      <w:lang w:eastAsia="ru-RU"/>
    </w:rPr>
  </w:style>
  <w:style w:type="character" w:customStyle="1" w:styleId="20">
    <w:name w:val="Заголовок 2 Знак"/>
    <w:link w:val="2"/>
    <w:uiPriority w:val="9"/>
    <w:rsid w:val="00D9087C"/>
    <w:rPr>
      <w:rFonts w:ascii="Times New Roman CYR" w:hAnsi="Times New Roman CYR"/>
      <w:sz w:val="24"/>
      <w:lang w:eastAsia="ru-RU"/>
    </w:rPr>
  </w:style>
  <w:style w:type="paragraph" w:styleId="af1">
    <w:name w:val="List Paragraph"/>
    <w:basedOn w:val="a"/>
    <w:uiPriority w:val="34"/>
    <w:qFormat/>
    <w:rsid w:val="00D9087C"/>
    <w:pPr>
      <w:spacing w:after="160" w:line="259" w:lineRule="auto"/>
      <w:ind w:left="720"/>
      <w:contextualSpacing/>
    </w:pPr>
    <w:rPr>
      <w:rFonts w:ascii="Calibri" w:eastAsia="Calibri" w:hAnsi="Calibri"/>
      <w:sz w:val="22"/>
      <w:szCs w:val="22"/>
      <w:lang w:val="uk-UA" w:eastAsia="en-US"/>
    </w:rPr>
  </w:style>
  <w:style w:type="character" w:customStyle="1" w:styleId="10">
    <w:name w:val="Заголовок 1 Знак"/>
    <w:link w:val="1"/>
    <w:uiPriority w:val="9"/>
    <w:rsid w:val="00D9087C"/>
    <w:rPr>
      <w:b/>
      <w:sz w:val="24"/>
      <w:lang w:eastAsia="ru-RU"/>
    </w:rPr>
  </w:style>
  <w:style w:type="character" w:styleId="af2">
    <w:name w:val="FollowedHyperlink"/>
    <w:uiPriority w:val="99"/>
    <w:unhideWhenUsed/>
    <w:rsid w:val="00D9087C"/>
    <w:rPr>
      <w:color w:val="800080"/>
      <w:u w:val="single"/>
    </w:rPr>
  </w:style>
  <w:style w:type="paragraph" w:customStyle="1" w:styleId="msonormal0">
    <w:name w:val="msonormal"/>
    <w:basedOn w:val="a"/>
    <w:rsid w:val="00D9087C"/>
    <w:pPr>
      <w:spacing w:before="100" w:beforeAutospacing="1" w:after="100" w:afterAutospacing="1"/>
    </w:pPr>
    <w:rPr>
      <w:lang w:val="uk-UA" w:eastAsia="uk-UA"/>
    </w:rPr>
  </w:style>
  <w:style w:type="paragraph" w:customStyle="1" w:styleId="font5">
    <w:name w:val="font5"/>
    <w:basedOn w:val="a"/>
    <w:rsid w:val="00D9087C"/>
    <w:pPr>
      <w:spacing w:before="100" w:beforeAutospacing="1" w:after="100" w:afterAutospacing="1"/>
    </w:pPr>
    <w:rPr>
      <w:rFonts w:ascii="Arial" w:hAnsi="Arial" w:cs="Arial"/>
      <w:b/>
      <w:bCs/>
      <w:sz w:val="16"/>
      <w:szCs w:val="16"/>
      <w:lang w:val="uk-UA" w:eastAsia="uk-UA"/>
    </w:rPr>
  </w:style>
  <w:style w:type="paragraph" w:customStyle="1" w:styleId="font6">
    <w:name w:val="font6"/>
    <w:basedOn w:val="a"/>
    <w:rsid w:val="00D9087C"/>
    <w:pPr>
      <w:spacing w:before="100" w:beforeAutospacing="1" w:after="100" w:afterAutospacing="1"/>
    </w:pPr>
    <w:rPr>
      <w:rFonts w:ascii="Arial" w:hAnsi="Arial" w:cs="Arial"/>
      <w:b/>
      <w:bCs/>
      <w:sz w:val="14"/>
      <w:szCs w:val="14"/>
      <w:lang w:val="uk-UA" w:eastAsia="uk-UA"/>
    </w:rPr>
  </w:style>
  <w:style w:type="paragraph" w:customStyle="1" w:styleId="font7">
    <w:name w:val="font7"/>
    <w:basedOn w:val="a"/>
    <w:rsid w:val="00D9087C"/>
    <w:pPr>
      <w:spacing w:before="100" w:beforeAutospacing="1" w:after="100" w:afterAutospacing="1"/>
    </w:pPr>
    <w:rPr>
      <w:rFonts w:ascii="Arial" w:hAnsi="Arial" w:cs="Arial"/>
      <w:b/>
      <w:bCs/>
      <w:sz w:val="16"/>
      <w:szCs w:val="16"/>
      <w:u w:val="single"/>
      <w:lang w:val="uk-UA" w:eastAsia="uk-UA"/>
    </w:rPr>
  </w:style>
  <w:style w:type="paragraph" w:customStyle="1" w:styleId="font8">
    <w:name w:val="font8"/>
    <w:basedOn w:val="a"/>
    <w:rsid w:val="00D9087C"/>
    <w:pPr>
      <w:spacing w:before="100" w:beforeAutospacing="1" w:after="100" w:afterAutospacing="1"/>
    </w:pPr>
    <w:rPr>
      <w:rFonts w:ascii="Arial" w:hAnsi="Arial" w:cs="Arial"/>
      <w:b/>
      <w:bCs/>
      <w:sz w:val="14"/>
      <w:szCs w:val="14"/>
      <w:u w:val="single"/>
      <w:lang w:val="uk-UA" w:eastAsia="uk-UA"/>
    </w:rPr>
  </w:style>
  <w:style w:type="paragraph" w:customStyle="1" w:styleId="xl65">
    <w:name w:val="xl65"/>
    <w:basedOn w:val="a"/>
    <w:rsid w:val="00D9087C"/>
    <w:pPr>
      <w:spacing w:before="100" w:beforeAutospacing="1" w:after="100" w:afterAutospacing="1"/>
      <w:jc w:val="right"/>
    </w:pPr>
    <w:rPr>
      <w:rFonts w:ascii="Arial" w:hAnsi="Arial" w:cs="Arial"/>
      <w:b/>
      <w:bCs/>
      <w:sz w:val="18"/>
      <w:szCs w:val="18"/>
      <w:lang w:val="uk-UA" w:eastAsia="uk-UA"/>
    </w:rPr>
  </w:style>
  <w:style w:type="paragraph" w:customStyle="1" w:styleId="xl66">
    <w:name w:val="xl66"/>
    <w:basedOn w:val="a"/>
    <w:rsid w:val="00D9087C"/>
    <w:pPr>
      <w:spacing w:before="100" w:beforeAutospacing="1" w:after="100" w:afterAutospacing="1"/>
    </w:pPr>
    <w:rPr>
      <w:rFonts w:ascii="Arial" w:hAnsi="Arial" w:cs="Arial"/>
      <w:b/>
      <w:bCs/>
      <w:sz w:val="18"/>
      <w:szCs w:val="18"/>
      <w:lang w:val="uk-UA" w:eastAsia="uk-UA"/>
    </w:rPr>
  </w:style>
  <w:style w:type="paragraph" w:customStyle="1" w:styleId="xl67">
    <w:name w:val="xl67"/>
    <w:basedOn w:val="a"/>
    <w:rsid w:val="00D9087C"/>
    <w:pPr>
      <w:spacing w:before="100" w:beforeAutospacing="1" w:after="100" w:afterAutospacing="1"/>
    </w:pPr>
    <w:rPr>
      <w:rFonts w:ascii="Arial" w:hAnsi="Arial" w:cs="Arial"/>
      <w:sz w:val="18"/>
      <w:szCs w:val="18"/>
      <w:lang w:val="uk-UA" w:eastAsia="uk-UA"/>
    </w:rPr>
  </w:style>
  <w:style w:type="paragraph" w:customStyle="1" w:styleId="xl68">
    <w:name w:val="xl68"/>
    <w:basedOn w:val="a"/>
    <w:rsid w:val="00D9087C"/>
    <w:pPr>
      <w:spacing w:before="100" w:beforeAutospacing="1" w:after="100" w:afterAutospacing="1"/>
    </w:pPr>
    <w:rPr>
      <w:rFonts w:ascii="Arial" w:hAnsi="Arial" w:cs="Arial"/>
      <w:sz w:val="18"/>
      <w:szCs w:val="18"/>
      <w:lang w:val="uk-UA" w:eastAsia="uk-UA"/>
    </w:rPr>
  </w:style>
  <w:style w:type="paragraph" w:customStyle="1" w:styleId="xl69">
    <w:name w:val="xl69"/>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70">
    <w:name w:val="xl70"/>
    <w:basedOn w:val="a"/>
    <w:rsid w:val="00D9087C"/>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1">
    <w:name w:val="xl71"/>
    <w:basedOn w:val="a"/>
    <w:rsid w:val="00D9087C"/>
    <w:pPr>
      <w:spacing w:before="100" w:beforeAutospacing="1" w:after="100" w:afterAutospacing="1"/>
      <w:textAlignment w:val="top"/>
    </w:pPr>
    <w:rPr>
      <w:rFonts w:ascii="Arial" w:hAnsi="Arial" w:cs="Arial"/>
      <w:sz w:val="18"/>
      <w:szCs w:val="18"/>
      <w:lang w:val="uk-UA" w:eastAsia="uk-UA"/>
    </w:rPr>
  </w:style>
  <w:style w:type="paragraph" w:customStyle="1" w:styleId="xl72">
    <w:name w:val="xl72"/>
    <w:basedOn w:val="a"/>
    <w:rsid w:val="00D9087C"/>
    <w:pPr>
      <w:spacing w:before="100" w:beforeAutospacing="1" w:after="100" w:afterAutospacing="1"/>
    </w:pPr>
    <w:rPr>
      <w:rFonts w:ascii="Arial" w:hAnsi="Arial" w:cs="Arial"/>
      <w:sz w:val="18"/>
      <w:szCs w:val="18"/>
      <w:lang w:val="uk-UA" w:eastAsia="uk-UA"/>
    </w:rPr>
  </w:style>
  <w:style w:type="paragraph" w:customStyle="1" w:styleId="xl73">
    <w:name w:val="xl73"/>
    <w:basedOn w:val="a"/>
    <w:rsid w:val="00D9087C"/>
    <w:pPr>
      <w:pBdr>
        <w:top w:val="single" w:sz="4" w:space="0" w:color="auto"/>
        <w:left w:val="single" w:sz="8"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4">
    <w:name w:val="xl74"/>
    <w:basedOn w:val="a"/>
    <w:rsid w:val="00D9087C"/>
    <w:pPr>
      <w:pBdr>
        <w:top w:val="single" w:sz="4" w:space="0" w:color="auto"/>
        <w:left w:val="single" w:sz="8"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5">
    <w:name w:val="xl75"/>
    <w:basedOn w:val="a"/>
    <w:rsid w:val="00D9087C"/>
    <w:pPr>
      <w:spacing w:before="100" w:beforeAutospacing="1" w:after="100" w:afterAutospacing="1"/>
    </w:pPr>
    <w:rPr>
      <w:rFonts w:ascii="Arial" w:hAnsi="Arial" w:cs="Arial"/>
      <w:b/>
      <w:bCs/>
      <w:sz w:val="18"/>
      <w:szCs w:val="18"/>
      <w:lang w:val="uk-UA" w:eastAsia="uk-UA"/>
    </w:rPr>
  </w:style>
  <w:style w:type="paragraph" w:customStyle="1" w:styleId="xl76">
    <w:name w:val="xl76"/>
    <w:basedOn w:val="a"/>
    <w:rsid w:val="00D9087C"/>
    <w:pPr>
      <w:spacing w:before="100" w:beforeAutospacing="1" w:after="100" w:afterAutospacing="1"/>
      <w:jc w:val="center"/>
    </w:pPr>
    <w:rPr>
      <w:rFonts w:ascii="Arial" w:hAnsi="Arial" w:cs="Arial"/>
      <w:b/>
      <w:bCs/>
      <w:sz w:val="18"/>
      <w:szCs w:val="18"/>
      <w:lang w:val="uk-UA" w:eastAsia="uk-UA"/>
    </w:rPr>
  </w:style>
  <w:style w:type="paragraph" w:customStyle="1" w:styleId="xl77">
    <w:name w:val="xl77"/>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8">
    <w:name w:val="xl78"/>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9">
    <w:name w:val="xl79"/>
    <w:basedOn w:val="a"/>
    <w:rsid w:val="00D9087C"/>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0">
    <w:name w:val="xl80"/>
    <w:basedOn w:val="a"/>
    <w:rsid w:val="00D9087C"/>
    <w:pPr>
      <w:pBdr>
        <w:top w:val="single" w:sz="4" w:space="0" w:color="auto"/>
        <w:left w:val="single" w:sz="8"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1">
    <w:name w:val="xl81"/>
    <w:basedOn w:val="a"/>
    <w:rsid w:val="00D9087C"/>
    <w:pPr>
      <w:pBdr>
        <w:top w:val="single" w:sz="4" w:space="0" w:color="auto"/>
        <w:left w:val="single" w:sz="8" w:space="0" w:color="auto"/>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2">
    <w:name w:val="xl82"/>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83">
    <w:name w:val="xl83"/>
    <w:basedOn w:val="a"/>
    <w:rsid w:val="00D9087C"/>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4">
    <w:name w:val="xl84"/>
    <w:basedOn w:val="a"/>
    <w:rsid w:val="00D9087C"/>
    <w:pPr>
      <w:pBdr>
        <w:top w:val="single" w:sz="4"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5">
    <w:name w:val="xl85"/>
    <w:basedOn w:val="a"/>
    <w:rsid w:val="00D9087C"/>
    <w:pPr>
      <w:pBdr>
        <w:top w:val="single" w:sz="4" w:space="0" w:color="auto"/>
        <w:bottom w:val="single" w:sz="8" w:space="0" w:color="auto"/>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86">
    <w:name w:val="xl86"/>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7">
    <w:name w:val="xl87"/>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8">
    <w:name w:val="xl88"/>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89">
    <w:name w:val="xl89"/>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90">
    <w:name w:val="xl90"/>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91">
    <w:name w:val="xl91"/>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2">
    <w:name w:val="xl92"/>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3">
    <w:name w:val="xl93"/>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4">
    <w:name w:val="xl94"/>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5">
    <w:name w:val="xl95"/>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6">
    <w:name w:val="xl96"/>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7">
    <w:name w:val="xl97"/>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8">
    <w:name w:val="xl98"/>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9">
    <w:name w:val="xl99"/>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0">
    <w:name w:val="xl100"/>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1">
    <w:name w:val="xl101"/>
    <w:basedOn w:val="a"/>
    <w:rsid w:val="00D9087C"/>
    <w:pPr>
      <w:pBdr>
        <w:top w:val="single" w:sz="4" w:space="0" w:color="auto"/>
        <w:left w:val="single" w:sz="4" w:space="0" w:color="000000"/>
        <w:bottom w:val="single" w:sz="4"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2">
    <w:name w:val="xl102"/>
    <w:basedOn w:val="a"/>
    <w:rsid w:val="00D9087C"/>
    <w:pPr>
      <w:pBdr>
        <w:top w:val="single" w:sz="4" w:space="0" w:color="auto"/>
        <w:left w:val="single" w:sz="4" w:space="0" w:color="000000"/>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3">
    <w:name w:val="xl103"/>
    <w:basedOn w:val="a"/>
    <w:rsid w:val="00D9087C"/>
    <w:pPr>
      <w:pBdr>
        <w:top w:val="single" w:sz="4" w:space="0" w:color="000000"/>
      </w:pBdr>
      <w:spacing w:before="100" w:beforeAutospacing="1" w:after="100" w:afterAutospacing="1"/>
      <w:jc w:val="center"/>
      <w:textAlignment w:val="top"/>
    </w:pPr>
    <w:rPr>
      <w:rFonts w:ascii="Arial" w:hAnsi="Arial" w:cs="Arial"/>
      <w:sz w:val="18"/>
      <w:szCs w:val="18"/>
      <w:lang w:val="uk-UA" w:eastAsia="uk-UA"/>
    </w:rPr>
  </w:style>
  <w:style w:type="paragraph" w:customStyle="1" w:styleId="xl104">
    <w:name w:val="xl104"/>
    <w:basedOn w:val="a"/>
    <w:rsid w:val="00D9087C"/>
    <w:pPr>
      <w:spacing w:before="100" w:beforeAutospacing="1" w:after="100" w:afterAutospacing="1"/>
    </w:pPr>
    <w:rPr>
      <w:rFonts w:ascii="Arial" w:hAnsi="Arial" w:cs="Arial"/>
      <w:b/>
      <w:bCs/>
      <w:lang w:val="uk-UA" w:eastAsia="uk-UA"/>
    </w:rPr>
  </w:style>
  <w:style w:type="paragraph" w:customStyle="1" w:styleId="xl105">
    <w:name w:val="xl105"/>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106">
    <w:name w:val="xl106"/>
    <w:basedOn w:val="a"/>
    <w:rsid w:val="00D9087C"/>
    <w:pPr>
      <w:spacing w:before="100" w:beforeAutospacing="1" w:after="100" w:afterAutospacing="1"/>
      <w:textAlignment w:val="top"/>
    </w:pPr>
    <w:rPr>
      <w:rFonts w:ascii="Arial" w:hAnsi="Arial" w:cs="Arial"/>
      <w:b/>
      <w:bCs/>
      <w:sz w:val="18"/>
      <w:szCs w:val="18"/>
      <w:lang w:val="uk-UA" w:eastAsia="uk-UA"/>
    </w:rPr>
  </w:style>
  <w:style w:type="paragraph" w:customStyle="1" w:styleId="xl107">
    <w:name w:val="xl107"/>
    <w:basedOn w:val="a"/>
    <w:rsid w:val="00D9087C"/>
    <w:pPr>
      <w:spacing w:before="100" w:beforeAutospacing="1" w:after="100" w:afterAutospacing="1"/>
    </w:pPr>
    <w:rPr>
      <w:rFonts w:ascii="Arial" w:hAnsi="Arial" w:cs="Arial"/>
      <w:b/>
      <w:bCs/>
      <w:sz w:val="18"/>
      <w:szCs w:val="18"/>
      <w:lang w:val="uk-UA" w:eastAsia="uk-UA"/>
    </w:rPr>
  </w:style>
  <w:style w:type="paragraph" w:customStyle="1" w:styleId="xl108">
    <w:name w:val="xl108"/>
    <w:basedOn w:val="a"/>
    <w:rsid w:val="00D9087C"/>
    <w:pPr>
      <w:pBdr>
        <w:bottom w:val="single" w:sz="4" w:space="0" w:color="000000"/>
      </w:pBdr>
      <w:spacing w:before="100" w:beforeAutospacing="1" w:after="100" w:afterAutospacing="1"/>
    </w:pPr>
    <w:rPr>
      <w:rFonts w:ascii="Arial" w:hAnsi="Arial" w:cs="Arial"/>
      <w:sz w:val="18"/>
      <w:szCs w:val="18"/>
      <w:lang w:val="uk-UA" w:eastAsia="uk-UA"/>
    </w:rPr>
  </w:style>
  <w:style w:type="paragraph" w:customStyle="1" w:styleId="xl109">
    <w:name w:val="xl109"/>
    <w:basedOn w:val="a"/>
    <w:rsid w:val="00D9087C"/>
    <w:pPr>
      <w:pBdr>
        <w:top w:val="single" w:sz="4" w:space="0" w:color="auto"/>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0">
    <w:name w:val="xl110"/>
    <w:basedOn w:val="a"/>
    <w:rsid w:val="00D9087C"/>
    <w:pPr>
      <w:pBdr>
        <w:top w:val="single" w:sz="4" w:space="0" w:color="auto"/>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1">
    <w:name w:val="xl111"/>
    <w:basedOn w:val="a"/>
    <w:rsid w:val="00D9087C"/>
    <w:pPr>
      <w:pBdr>
        <w:top w:val="single" w:sz="4" w:space="0" w:color="auto"/>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2">
    <w:name w:val="xl112"/>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3">
    <w:name w:val="xl113"/>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4">
    <w:name w:val="xl114"/>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15">
    <w:name w:val="xl115"/>
    <w:basedOn w:val="a"/>
    <w:rsid w:val="00D9087C"/>
    <w:pPr>
      <w:pBdr>
        <w:top w:val="single" w:sz="4" w:space="0" w:color="auto"/>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16">
    <w:name w:val="xl116"/>
    <w:basedOn w:val="a"/>
    <w:rsid w:val="00D9087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7">
    <w:name w:val="xl117"/>
    <w:basedOn w:val="a"/>
    <w:rsid w:val="00D9087C"/>
    <w:pPr>
      <w:pBdr>
        <w:top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8">
    <w:name w:val="xl118"/>
    <w:basedOn w:val="a"/>
    <w:rsid w:val="00D9087C"/>
    <w:pPr>
      <w:pBdr>
        <w:top w:val="single" w:sz="8" w:space="0" w:color="auto"/>
        <w:bottom w:val="single" w:sz="8" w:space="0" w:color="auto"/>
        <w:right w:val="single" w:sz="4" w:space="0" w:color="000000"/>
      </w:pBdr>
      <w:spacing w:before="100" w:beforeAutospacing="1" w:after="100" w:afterAutospacing="1"/>
      <w:textAlignment w:val="center"/>
    </w:pPr>
    <w:rPr>
      <w:rFonts w:ascii="Arial" w:hAnsi="Arial" w:cs="Arial"/>
      <w:b/>
      <w:bCs/>
      <w:lang w:val="uk-UA" w:eastAsia="uk-UA"/>
    </w:rPr>
  </w:style>
  <w:style w:type="paragraph" w:customStyle="1" w:styleId="xl119">
    <w:name w:val="xl119"/>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0">
    <w:name w:val="xl120"/>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1">
    <w:name w:val="xl121"/>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22">
    <w:name w:val="xl122"/>
    <w:basedOn w:val="a"/>
    <w:rsid w:val="00D9087C"/>
    <w:pPr>
      <w:pBdr>
        <w:top w:val="single" w:sz="8"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23">
    <w:name w:val="xl123"/>
    <w:basedOn w:val="a"/>
    <w:rsid w:val="00D9087C"/>
    <w:pPr>
      <w:pBdr>
        <w:top w:val="single" w:sz="8"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124">
    <w:name w:val="xl124"/>
    <w:basedOn w:val="a"/>
    <w:rsid w:val="00D90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5">
    <w:name w:val="xl125"/>
    <w:basedOn w:val="a"/>
    <w:rsid w:val="00D9087C"/>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6">
    <w:name w:val="xl126"/>
    <w:basedOn w:val="a"/>
    <w:rsid w:val="00D9087C"/>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7">
    <w:name w:val="xl127"/>
    <w:basedOn w:val="a"/>
    <w:rsid w:val="00D9087C"/>
    <w:pPr>
      <w:pBdr>
        <w:left w:val="single" w:sz="8" w:space="0" w:color="auto"/>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8">
    <w:name w:val="xl128"/>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9">
    <w:name w:val="xl129"/>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0">
    <w:name w:val="xl130"/>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1">
    <w:name w:val="xl131"/>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2">
    <w:name w:val="xl132"/>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3">
    <w:name w:val="xl133"/>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4">
    <w:name w:val="xl134"/>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5">
    <w:name w:val="xl135"/>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6">
    <w:name w:val="xl136"/>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7">
    <w:name w:val="xl137"/>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8">
    <w:name w:val="xl138"/>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9">
    <w:name w:val="xl139"/>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0">
    <w:name w:val="xl140"/>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1">
    <w:name w:val="xl141"/>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2">
    <w:name w:val="xl14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3">
    <w:name w:val="xl143"/>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44">
    <w:name w:val="xl144"/>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45">
    <w:name w:val="xl145"/>
    <w:basedOn w:val="a"/>
    <w:rsid w:val="00D9087C"/>
    <w:pPr>
      <w:spacing w:before="100" w:beforeAutospacing="1" w:after="100" w:afterAutospacing="1"/>
      <w:jc w:val="right"/>
    </w:pPr>
    <w:rPr>
      <w:rFonts w:ascii="Arial" w:hAnsi="Arial" w:cs="Arial"/>
      <w:b/>
      <w:bCs/>
      <w:sz w:val="18"/>
      <w:szCs w:val="18"/>
      <w:lang w:val="uk-UA" w:eastAsia="uk-UA"/>
    </w:rPr>
  </w:style>
  <w:style w:type="table" w:styleId="af3">
    <w:name w:val="Table Grid"/>
    <w:basedOn w:val="a1"/>
    <w:uiPriority w:val="39"/>
    <w:rsid w:val="00D90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7">
    <w:name w:val="xl147"/>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8">
    <w:name w:val="xl148"/>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9">
    <w:name w:val="xl149"/>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0">
    <w:name w:val="xl150"/>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1">
    <w:name w:val="xl151"/>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2">
    <w:name w:val="xl152"/>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3">
    <w:name w:val="xl153"/>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4">
    <w:name w:val="xl154"/>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5">
    <w:name w:val="xl155"/>
    <w:basedOn w:val="a"/>
    <w:rsid w:val="00D9087C"/>
    <w:pPr>
      <w:pBdr>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6">
    <w:name w:val="xl156"/>
    <w:basedOn w:val="a"/>
    <w:rsid w:val="00D9087C"/>
    <w:pPr>
      <w:pBdr>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7">
    <w:name w:val="xl157"/>
    <w:basedOn w:val="a"/>
    <w:rsid w:val="00D9087C"/>
    <w:pPr>
      <w:pBdr>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8">
    <w:name w:val="xl158"/>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59">
    <w:name w:val="xl159"/>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60">
    <w:name w:val="xl160"/>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61">
    <w:name w:val="xl161"/>
    <w:basedOn w:val="a"/>
    <w:rsid w:val="00D9087C"/>
    <w:pPr>
      <w:pBdr>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62">
    <w:name w:val="xl16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3">
    <w:name w:val="xl163"/>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4">
    <w:name w:val="xl164"/>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65">
    <w:name w:val="xl165"/>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66">
    <w:name w:val="xl166"/>
    <w:basedOn w:val="a"/>
    <w:rsid w:val="00D9087C"/>
    <w:pPr>
      <w:spacing w:before="100" w:beforeAutospacing="1" w:after="100" w:afterAutospacing="1"/>
      <w:jc w:val="right"/>
    </w:pPr>
    <w:rPr>
      <w:rFonts w:ascii="Arial" w:hAnsi="Arial" w:cs="Arial"/>
      <w:b/>
      <w:bCs/>
      <w:sz w:val="18"/>
      <w:szCs w:val="18"/>
      <w:lang w:val="uk-UA" w:eastAsia="uk-UA"/>
    </w:rPr>
  </w:style>
  <w:style w:type="numbering" w:customStyle="1" w:styleId="22">
    <w:name w:val="Немає списку2"/>
    <w:next w:val="a2"/>
    <w:uiPriority w:val="99"/>
    <w:semiHidden/>
    <w:unhideWhenUsed/>
    <w:rsid w:val="009D4E86"/>
  </w:style>
  <w:style w:type="table" w:customStyle="1" w:styleId="12">
    <w:name w:val="Сітка таблиці1"/>
    <w:basedOn w:val="a1"/>
    <w:next w:val="af3"/>
    <w:uiPriority w:val="39"/>
    <w:rsid w:val="009D4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uiPriority w:val="99"/>
    <w:semiHidden/>
    <w:unhideWhenUsed/>
    <w:rsid w:val="00E240C6"/>
  </w:style>
  <w:style w:type="table" w:customStyle="1" w:styleId="23">
    <w:name w:val="Сітка таблиці2"/>
    <w:basedOn w:val="a1"/>
    <w:next w:val="af3"/>
    <w:uiPriority w:val="39"/>
    <w:rsid w:val="00E2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41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E41A8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57863">
      <w:bodyDiv w:val="1"/>
      <w:marLeft w:val="0"/>
      <w:marRight w:val="0"/>
      <w:marTop w:val="0"/>
      <w:marBottom w:val="0"/>
      <w:divBdr>
        <w:top w:val="none" w:sz="0" w:space="0" w:color="auto"/>
        <w:left w:val="none" w:sz="0" w:space="0" w:color="auto"/>
        <w:bottom w:val="none" w:sz="0" w:space="0" w:color="auto"/>
        <w:right w:val="none" w:sz="0" w:space="0" w:color="auto"/>
      </w:divBdr>
    </w:div>
    <w:div w:id="1078867987">
      <w:bodyDiv w:val="1"/>
      <w:marLeft w:val="0"/>
      <w:marRight w:val="0"/>
      <w:marTop w:val="0"/>
      <w:marBottom w:val="0"/>
      <w:divBdr>
        <w:top w:val="none" w:sz="0" w:space="0" w:color="auto"/>
        <w:left w:val="none" w:sz="0" w:space="0" w:color="auto"/>
        <w:bottom w:val="none" w:sz="0" w:space="0" w:color="auto"/>
        <w:right w:val="none" w:sz="0" w:space="0" w:color="auto"/>
      </w:divBdr>
    </w:div>
    <w:div w:id="15502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8791-4215-401A-957B-3245E1CD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3844</Words>
  <Characters>2192</Characters>
  <Application>Microsoft Office Word</Application>
  <DocSecurity>8</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ДОДАТКОВА УГОДА №</vt:lpstr>
      <vt:lpstr>ДОДАТКОВА УГОДА №</vt:lpstr>
    </vt:vector>
  </TitlesOfParts>
  <Company>SI&amp;Co</Company>
  <LinksUpToDate>false</LinksUpToDate>
  <CharactersWithSpaces>6024</CharactersWithSpaces>
  <SharedDoc>false</SharedDoc>
  <HLinks>
    <vt:vector size="54" baseType="variant">
      <vt:variant>
        <vt:i4>3932208</vt:i4>
      </vt:variant>
      <vt:variant>
        <vt:i4>24</vt:i4>
      </vt:variant>
      <vt:variant>
        <vt:i4>0</vt:i4>
      </vt:variant>
      <vt:variant>
        <vt:i4>5</vt:i4>
      </vt:variant>
      <vt:variant>
        <vt:lpwstr>https://ips.ligazakon.net/document/view/gk44540?ed=2019_12_13&amp;an=372</vt:lpwstr>
      </vt:variant>
      <vt:variant>
        <vt:lpwstr/>
      </vt:variant>
      <vt:variant>
        <vt:i4>4128818</vt:i4>
      </vt:variant>
      <vt:variant>
        <vt:i4>21</vt:i4>
      </vt:variant>
      <vt:variant>
        <vt:i4>0</vt:i4>
      </vt:variant>
      <vt:variant>
        <vt:i4>5</vt:i4>
      </vt:variant>
      <vt:variant>
        <vt:lpwstr>https://ips.ligazakon.net/document/view/gk44540?ed=2019_12_13&amp;an=351</vt:lpwstr>
      </vt:variant>
      <vt:variant>
        <vt:lpwstr/>
      </vt:variant>
      <vt:variant>
        <vt:i4>3997748</vt:i4>
      </vt:variant>
      <vt:variant>
        <vt:i4>18</vt:i4>
      </vt:variant>
      <vt:variant>
        <vt:i4>0</vt:i4>
      </vt:variant>
      <vt:variant>
        <vt:i4>5</vt:i4>
      </vt:variant>
      <vt:variant>
        <vt:lpwstr>https://ips.ligazakon.net/document/view/gk44540?ed=2019_12_13&amp;an=333</vt:lpwstr>
      </vt:variant>
      <vt:variant>
        <vt:lpwstr/>
      </vt:variant>
      <vt:variant>
        <vt:i4>3538997</vt:i4>
      </vt:variant>
      <vt:variant>
        <vt:i4>15</vt:i4>
      </vt:variant>
      <vt:variant>
        <vt:i4>0</vt:i4>
      </vt:variant>
      <vt:variant>
        <vt:i4>5</vt:i4>
      </vt:variant>
      <vt:variant>
        <vt:lpwstr>https://ips.ligazakon.net/document/view/gk44540?ed=2019_12_13&amp;an=328</vt:lpwstr>
      </vt:variant>
      <vt:variant>
        <vt:lpwstr/>
      </vt:variant>
      <vt:variant>
        <vt:i4>3932213</vt:i4>
      </vt:variant>
      <vt:variant>
        <vt:i4>12</vt:i4>
      </vt:variant>
      <vt:variant>
        <vt:i4>0</vt:i4>
      </vt:variant>
      <vt:variant>
        <vt:i4>5</vt:i4>
      </vt:variant>
      <vt:variant>
        <vt:lpwstr>https://ips.ligazakon.net/document/view/gk44540?ed=2019_12_13&amp;an=322</vt:lpwstr>
      </vt:variant>
      <vt:variant>
        <vt:lpwstr/>
      </vt:variant>
      <vt:variant>
        <vt:i4>3538998</vt:i4>
      </vt:variant>
      <vt:variant>
        <vt:i4>9</vt:i4>
      </vt:variant>
      <vt:variant>
        <vt:i4>0</vt:i4>
      </vt:variant>
      <vt:variant>
        <vt:i4>5</vt:i4>
      </vt:variant>
      <vt:variant>
        <vt:lpwstr>https://ips.ligazakon.net/document/view/gk44540?ed=2019_12_13&amp;an=318</vt:lpwstr>
      </vt:variant>
      <vt:variant>
        <vt:lpwstr/>
      </vt:variant>
      <vt:variant>
        <vt:i4>4128822</vt:i4>
      </vt:variant>
      <vt:variant>
        <vt:i4>6</vt:i4>
      </vt:variant>
      <vt:variant>
        <vt:i4>0</vt:i4>
      </vt:variant>
      <vt:variant>
        <vt:i4>5</vt:i4>
      </vt:variant>
      <vt:variant>
        <vt:lpwstr>https://ips.ligazakon.net/document/view/gk44540?ed=2019_12_13&amp;an=311</vt:lpwstr>
      </vt:variant>
      <vt:variant>
        <vt:lpwstr/>
      </vt:variant>
      <vt:variant>
        <vt:i4>3604535</vt:i4>
      </vt:variant>
      <vt:variant>
        <vt:i4>3</vt:i4>
      </vt:variant>
      <vt:variant>
        <vt:i4>0</vt:i4>
      </vt:variant>
      <vt:variant>
        <vt:i4>5</vt:i4>
      </vt:variant>
      <vt:variant>
        <vt:lpwstr>https://ips.ligazakon.net/document/view/gk44540?ed=2019_12_13&amp;an=309</vt:lpwstr>
      </vt:variant>
      <vt:variant>
        <vt:lpwstr/>
      </vt:variant>
      <vt:variant>
        <vt:i4>3997751</vt:i4>
      </vt:variant>
      <vt:variant>
        <vt:i4>0</vt:i4>
      </vt:variant>
      <vt:variant>
        <vt:i4>0</vt:i4>
      </vt:variant>
      <vt:variant>
        <vt:i4>5</vt:i4>
      </vt:variant>
      <vt:variant>
        <vt:lpwstr>https://ips.ligazakon.net/document/view/gk44540?ed=2019_12_13&amp;an=303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ДОДАТКОВА УГОДА №</dc:title>
  <dc:subject/>
  <dc:creator>Бартко</dc:creator>
  <cp:keywords/>
  <dc:description/>
  <cp:lastModifiedBy>Опенько Олександр Миколайович</cp:lastModifiedBy>
  <cp:revision>4</cp:revision>
  <cp:lastPrinted>2024-07-31T14:32:00Z</cp:lastPrinted>
  <dcterms:created xsi:type="dcterms:W3CDTF">2024-12-10T07:32:00Z</dcterms:created>
  <dcterms:modified xsi:type="dcterms:W3CDTF">2024-12-12T13:58:00Z</dcterms:modified>
</cp:coreProperties>
</file>