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1C" w:rsidRPr="005B72BD" w:rsidRDefault="00EE271C">
      <w:pPr>
        <w:pStyle w:val="a5"/>
        <w:rPr>
          <w:b w:val="0"/>
          <w:sz w:val="28"/>
        </w:rPr>
      </w:pPr>
      <w:r w:rsidRPr="005B72BD">
        <w:rPr>
          <w:sz w:val="28"/>
        </w:rPr>
        <w:t>ДОДАТКОВА УГОДА №</w:t>
      </w:r>
      <w:r w:rsidR="005B72BD" w:rsidRPr="004B55A2">
        <w:rPr>
          <w:b w:val="0"/>
          <w:sz w:val="28"/>
        </w:rPr>
        <w:t>___</w:t>
      </w:r>
      <w:r w:rsidR="005B72BD" w:rsidRPr="004B55A2">
        <w:rPr>
          <w:b w:val="0"/>
          <w:sz w:val="28"/>
          <w:lang w:val="ru-RU"/>
        </w:rPr>
        <w:t>______</w:t>
      </w:r>
      <w:r w:rsidR="005B72BD">
        <w:rPr>
          <w:b w:val="0"/>
          <w:sz w:val="28"/>
          <w:lang w:val="ru-RU"/>
        </w:rPr>
        <w:t>/</w:t>
      </w:r>
      <w:r w:rsidR="005B72BD">
        <w:rPr>
          <w:b w:val="0"/>
          <w:sz w:val="28"/>
        </w:rPr>
        <w:t>07/24</w:t>
      </w:r>
    </w:p>
    <w:p w:rsidR="002B0C39" w:rsidRPr="005B72BD" w:rsidRDefault="00EE271C">
      <w:pPr>
        <w:jc w:val="center"/>
        <w:rPr>
          <w:b/>
          <w:lang w:val="uk-UA"/>
        </w:rPr>
      </w:pPr>
      <w:bookmarkStart w:id="0" w:name="_Hlk172715713"/>
      <w:r w:rsidRPr="005B72BD">
        <w:rPr>
          <w:b/>
          <w:lang w:val="uk-UA"/>
        </w:rPr>
        <w:t>до договору</w:t>
      </w:r>
      <w:r w:rsidR="002B0C39" w:rsidRPr="005B72BD">
        <w:rPr>
          <w:b/>
          <w:lang w:val="uk-UA"/>
        </w:rPr>
        <w:t xml:space="preserve"> про </w:t>
      </w:r>
      <w:r w:rsidR="00DF1797" w:rsidRPr="005B72BD">
        <w:rPr>
          <w:b/>
          <w:lang w:val="uk-UA"/>
        </w:rPr>
        <w:t>участь у балансуючій групі гарантованого покупця</w:t>
      </w:r>
      <w:bookmarkEnd w:id="0"/>
    </w:p>
    <w:p w:rsidR="00EE271C" w:rsidRPr="005B72BD" w:rsidRDefault="00EE271C">
      <w:pPr>
        <w:jc w:val="center"/>
        <w:rPr>
          <w:b/>
          <w:lang w:val="uk-UA"/>
        </w:rPr>
      </w:pPr>
      <w:r w:rsidRPr="005B72BD">
        <w:rPr>
          <w:b/>
          <w:lang w:val="uk-UA"/>
        </w:rPr>
        <w:t xml:space="preserve">від </w:t>
      </w:r>
      <w:permStart w:id="1782326880" w:edGrp="everyone"/>
      <w:r w:rsidR="00F16333">
        <w:rPr>
          <w:b/>
          <w:lang w:val="uk-UA"/>
        </w:rPr>
        <w:t>______________</w:t>
      </w:r>
      <w:permEnd w:id="1782326880"/>
      <w:r w:rsidR="00565D48" w:rsidRPr="005B72BD">
        <w:rPr>
          <w:b/>
          <w:lang w:val="uk-UA"/>
        </w:rPr>
        <w:t xml:space="preserve"> №</w:t>
      </w:r>
      <w:permStart w:id="914308291" w:edGrp="everyone"/>
      <w:r w:rsidR="00F16333">
        <w:rPr>
          <w:b/>
          <w:lang w:val="uk-UA"/>
        </w:rPr>
        <w:t>_________________</w:t>
      </w:r>
      <w:permEnd w:id="914308291"/>
    </w:p>
    <w:p w:rsidR="00EE271C" w:rsidRPr="005B72BD" w:rsidRDefault="00EE271C">
      <w:pPr>
        <w:jc w:val="center"/>
        <w:rPr>
          <w:lang w:val="uk-UA"/>
        </w:rPr>
      </w:pPr>
    </w:p>
    <w:p w:rsidR="00EE271C" w:rsidRPr="005B72BD" w:rsidRDefault="00EE271C" w:rsidP="0013389A">
      <w:pPr>
        <w:ind w:firstLine="567"/>
        <w:jc w:val="both"/>
        <w:rPr>
          <w:lang w:val="uk-UA"/>
        </w:rPr>
      </w:pPr>
      <w:r w:rsidRPr="005B72BD">
        <w:rPr>
          <w:lang w:val="uk-UA"/>
        </w:rPr>
        <w:t xml:space="preserve">м. Київ </w:t>
      </w:r>
      <w:r w:rsidRPr="005B72BD">
        <w:rPr>
          <w:lang w:val="uk-UA"/>
        </w:rPr>
        <w:tab/>
      </w:r>
      <w:r w:rsidRPr="005B72BD">
        <w:rPr>
          <w:lang w:val="uk-UA"/>
        </w:rPr>
        <w:tab/>
      </w:r>
      <w:r w:rsidRPr="005B72BD">
        <w:rPr>
          <w:lang w:val="uk-UA"/>
        </w:rPr>
        <w:tab/>
      </w:r>
      <w:r w:rsidRPr="005B72BD">
        <w:rPr>
          <w:lang w:val="uk-UA"/>
        </w:rPr>
        <w:tab/>
      </w:r>
      <w:r w:rsidR="00916AD5" w:rsidRPr="005B72BD">
        <w:rPr>
          <w:lang w:val="uk-UA"/>
        </w:rPr>
        <w:tab/>
      </w:r>
      <w:r w:rsidR="005B72BD">
        <w:rPr>
          <w:lang w:val="uk-UA"/>
        </w:rPr>
        <w:tab/>
      </w:r>
      <w:r w:rsidR="00916AD5" w:rsidRPr="005B72BD">
        <w:rPr>
          <w:lang w:val="uk-UA"/>
        </w:rPr>
        <w:tab/>
      </w:r>
      <w:r w:rsidR="00F7495F" w:rsidRPr="005B72BD">
        <w:rPr>
          <w:lang w:val="uk-UA"/>
        </w:rPr>
        <w:tab/>
      </w:r>
      <w:r w:rsidR="004A0B7D" w:rsidRPr="005B72BD">
        <w:rPr>
          <w:lang w:val="uk-UA"/>
        </w:rPr>
        <w:tab/>
      </w:r>
      <w:r w:rsidRPr="005B72BD">
        <w:rPr>
          <w:lang w:val="uk-UA"/>
        </w:rPr>
        <w:t xml:space="preserve">____ </w:t>
      </w:r>
      <w:r w:rsidR="005B72BD">
        <w:rPr>
          <w:lang w:val="uk-UA"/>
        </w:rPr>
        <w:t>грудня</w:t>
      </w:r>
      <w:r w:rsidRPr="005B72BD">
        <w:rPr>
          <w:lang w:val="uk-UA"/>
        </w:rPr>
        <w:t xml:space="preserve"> 20</w:t>
      </w:r>
      <w:r w:rsidR="00B970E0" w:rsidRPr="005B72BD">
        <w:rPr>
          <w:lang w:val="uk-UA"/>
        </w:rPr>
        <w:t>2</w:t>
      </w:r>
      <w:r w:rsidR="00586DC1" w:rsidRPr="005B72BD">
        <w:rPr>
          <w:lang w:val="uk-UA"/>
        </w:rPr>
        <w:t>4</w:t>
      </w:r>
      <w:r w:rsidRPr="005B72BD">
        <w:rPr>
          <w:lang w:val="uk-UA"/>
        </w:rPr>
        <w:t xml:space="preserve"> року</w:t>
      </w:r>
    </w:p>
    <w:p w:rsidR="00EE271C" w:rsidRPr="005B72BD" w:rsidRDefault="00EE271C" w:rsidP="0013389A">
      <w:pPr>
        <w:ind w:firstLine="567"/>
        <w:rPr>
          <w:lang w:val="uk-UA"/>
        </w:rPr>
      </w:pPr>
    </w:p>
    <w:p w:rsidR="002D4C00" w:rsidRPr="005B72BD" w:rsidRDefault="0051783E" w:rsidP="002D4C00">
      <w:pPr>
        <w:ind w:firstLine="567"/>
        <w:jc w:val="both"/>
        <w:rPr>
          <w:lang w:val="uk-UA"/>
        </w:rPr>
      </w:pPr>
      <w:r w:rsidRPr="005B72BD">
        <w:rPr>
          <w:b/>
          <w:lang w:val="uk-UA"/>
        </w:rPr>
        <w:t>Д</w:t>
      </w:r>
      <w:r w:rsidR="002D4C00" w:rsidRPr="005B72BD">
        <w:rPr>
          <w:b/>
          <w:lang w:val="uk-UA"/>
        </w:rPr>
        <w:t>ержавне підприємство "Гарантований покупець"</w:t>
      </w:r>
      <w:r w:rsidR="002D4C00" w:rsidRPr="005B72BD">
        <w:rPr>
          <w:lang w:val="uk-UA"/>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w:t>
      </w:r>
      <w:r w:rsidR="00DC45AD" w:rsidRPr="005B72BD">
        <w:rPr>
          <w:lang w:val="uk-UA"/>
        </w:rPr>
        <w:t xml:space="preserve"> </w:t>
      </w:r>
      <w:r w:rsidR="005B72BD" w:rsidRPr="00803BE2">
        <w:rPr>
          <w:lang w:val="uk-UA"/>
        </w:rPr>
        <w:t>заступника директора з перспективних проєктів Данилкової Катерини Леонідівни, який діє на підставі довіреності від 29.12.2023 №164-Д</w:t>
      </w:r>
      <w:r w:rsidR="002D4C00" w:rsidRPr="005B72BD">
        <w:rPr>
          <w:lang w:val="uk-UA"/>
        </w:rPr>
        <w:t xml:space="preserve">, з однієї сторони, </w:t>
      </w:r>
    </w:p>
    <w:p w:rsidR="00EE271C" w:rsidRPr="005B72BD" w:rsidRDefault="00F16333" w:rsidP="007B2B67">
      <w:pPr>
        <w:ind w:firstLine="567"/>
        <w:jc w:val="both"/>
        <w:rPr>
          <w:rFonts w:ascii="Times New Roman CYR" w:hAnsi="Times New Roman CYR"/>
          <w:b/>
          <w:bCs/>
          <w:spacing w:val="-4"/>
          <w:lang w:val="uk-UA"/>
        </w:rPr>
      </w:pPr>
      <w:permStart w:id="1037982036" w:edGrp="everyone"/>
      <w:r>
        <w:rPr>
          <w:rFonts w:ascii="Times New Roman CYR" w:hAnsi="Times New Roman CYR"/>
          <w:b/>
          <w:bCs/>
          <w:caps/>
          <w:spacing w:val="-4"/>
          <w:lang w:val="uk-UA"/>
        </w:rPr>
        <w:t>______________________________________________________________________________</w:t>
      </w:r>
      <w:permEnd w:id="1037982036"/>
      <w:r w:rsidR="006F1DD5" w:rsidRPr="005B72BD">
        <w:rPr>
          <w:rFonts w:ascii="Times New Roman CYR" w:hAnsi="Times New Roman CYR"/>
          <w:b/>
          <w:bCs/>
          <w:caps/>
          <w:spacing w:val="-4"/>
          <w:lang w:val="uk-UA"/>
        </w:rPr>
        <w:t xml:space="preserve"> </w:t>
      </w:r>
      <w:r w:rsidR="00EE271C" w:rsidRPr="005B72BD">
        <w:rPr>
          <w:lang w:val="uk-UA"/>
        </w:rPr>
        <w:t xml:space="preserve">(далі – </w:t>
      </w:r>
      <w:r w:rsidR="009E7C04" w:rsidRPr="005B72BD">
        <w:rPr>
          <w:lang w:val="uk-UA"/>
        </w:rPr>
        <w:t>Учасник</w:t>
      </w:r>
      <w:r w:rsidR="00EE271C" w:rsidRPr="005B72BD">
        <w:rPr>
          <w:lang w:val="uk-UA"/>
        </w:rPr>
        <w:t>), що діє на підставі ліцензії</w:t>
      </w:r>
      <w:r w:rsidR="00EE271C" w:rsidRPr="005B72BD">
        <w:rPr>
          <w:b/>
          <w:lang w:val="uk-UA"/>
        </w:rPr>
        <w:t xml:space="preserve"> </w:t>
      </w:r>
      <w:r w:rsidR="00EE271C" w:rsidRPr="005B72BD">
        <w:rPr>
          <w:lang w:val="uk-UA"/>
        </w:rPr>
        <w:t xml:space="preserve">на </w:t>
      </w:r>
      <w:r w:rsidR="00911FCE" w:rsidRPr="005B72BD">
        <w:rPr>
          <w:color w:val="000000"/>
          <w:lang w:val="uk-UA"/>
        </w:rPr>
        <w:t>провадження господарської</w:t>
      </w:r>
      <w:r w:rsidR="00911FCE" w:rsidRPr="005B72BD">
        <w:rPr>
          <w:lang w:val="uk-UA"/>
        </w:rPr>
        <w:t xml:space="preserve"> </w:t>
      </w:r>
      <w:r w:rsidR="00EE271C" w:rsidRPr="005B72BD">
        <w:rPr>
          <w:lang w:val="uk-UA"/>
        </w:rPr>
        <w:t>діяльності з виробництва електричної енергії</w:t>
      </w:r>
      <w:r w:rsidR="0013389A" w:rsidRPr="005B72BD">
        <w:rPr>
          <w:lang w:val="uk-UA"/>
        </w:rPr>
        <w:t xml:space="preserve"> </w:t>
      </w:r>
      <w:r w:rsidR="00644FE0" w:rsidRPr="005B72BD">
        <w:rPr>
          <w:lang w:val="uk-UA"/>
        </w:rPr>
        <w:t>та має статус</w:t>
      </w:r>
      <w:r w:rsidR="000C2409" w:rsidRPr="005B72BD">
        <w:rPr>
          <w:lang w:val="uk-UA"/>
        </w:rPr>
        <w:t xml:space="preserve"> </w:t>
      </w:r>
      <w:permStart w:id="395132014" w:edGrp="everyone"/>
      <w:r w:rsidR="005A2833" w:rsidRPr="00803BE2">
        <w:rPr>
          <w:lang w:val="uk-UA"/>
        </w:rPr>
        <w:t>платника податку на прибуток за базовою (основною) ставкою</w:t>
      </w:r>
      <w:r w:rsidR="00DF569F" w:rsidRPr="005B72BD">
        <w:rPr>
          <w:lang w:val="uk-UA"/>
        </w:rPr>
        <w:t xml:space="preserve"> </w:t>
      </w:r>
      <w:r w:rsidR="00644FE0" w:rsidRPr="005B72BD">
        <w:rPr>
          <w:lang w:val="uk-UA"/>
        </w:rPr>
        <w:t>відповідно до Податкового кодексу України</w:t>
      </w:r>
      <w:permEnd w:id="395132014"/>
      <w:r w:rsidR="007B2B67" w:rsidRPr="005B72BD">
        <w:rPr>
          <w:lang w:val="uk-UA"/>
        </w:rPr>
        <w:t>, в особі</w:t>
      </w:r>
      <w:r w:rsidR="00DF569F" w:rsidRPr="005B72BD">
        <w:rPr>
          <w:lang w:val="uk-UA"/>
        </w:rPr>
        <w:t xml:space="preserve">  </w:t>
      </w:r>
      <w:permStart w:id="1701128997" w:edGrp="everyone"/>
      <w:r w:rsidR="000A0FC6" w:rsidRPr="005B72BD">
        <w:rPr>
          <w:lang w:val="uk-UA"/>
        </w:rPr>
        <w:t>_____________________________________________</w:t>
      </w:r>
      <w:r w:rsidR="00A462FC" w:rsidRPr="005B72BD">
        <w:rPr>
          <w:lang w:val="uk-UA"/>
        </w:rPr>
        <w:t>__________________________________</w:t>
      </w:r>
      <w:permEnd w:id="1701128997"/>
      <w:r w:rsidR="00EE271C" w:rsidRPr="005B72BD">
        <w:rPr>
          <w:lang w:val="uk-UA"/>
        </w:rPr>
        <w:t xml:space="preserve">, який діє на підставі </w:t>
      </w:r>
      <w:permStart w:id="1363748094" w:edGrp="everyone"/>
      <w:r w:rsidR="00086837" w:rsidRPr="005B72BD">
        <w:rPr>
          <w:bCs/>
          <w:lang w:val="uk-UA"/>
        </w:rPr>
        <w:t>______________________________________________________________</w:t>
      </w:r>
      <w:permEnd w:id="1363748094"/>
      <w:r w:rsidR="00EE271C" w:rsidRPr="005B72BD">
        <w:rPr>
          <w:lang w:val="uk-UA"/>
        </w:rPr>
        <w:t>,</w:t>
      </w:r>
      <w:r w:rsidR="006F1DD5" w:rsidRPr="005B72BD">
        <w:rPr>
          <w:lang w:val="uk-UA"/>
        </w:rPr>
        <w:t xml:space="preserve"> </w:t>
      </w:r>
      <w:r w:rsidR="00EE271C" w:rsidRPr="005B72BD">
        <w:rPr>
          <w:lang w:val="uk-UA"/>
        </w:rPr>
        <w:t>з другої сторони,</w:t>
      </w:r>
    </w:p>
    <w:p w:rsidR="00EE271C" w:rsidRPr="005B72BD" w:rsidRDefault="00EE271C" w:rsidP="00DC45AD">
      <w:pPr>
        <w:ind w:firstLine="567"/>
        <w:jc w:val="both"/>
        <w:rPr>
          <w:lang w:val="uk-UA"/>
        </w:rPr>
      </w:pPr>
      <w:r w:rsidRPr="005B72BD">
        <w:rPr>
          <w:lang w:val="uk-UA"/>
        </w:rPr>
        <w:t>що спільно іменуються Сторонами,</w:t>
      </w:r>
      <w:r w:rsidR="00881D3B" w:rsidRPr="005B72BD">
        <w:rPr>
          <w:lang w:val="uk-UA"/>
        </w:rPr>
        <w:t xml:space="preserve"> </w:t>
      </w:r>
      <w:r w:rsidRPr="005B72BD">
        <w:rPr>
          <w:lang w:val="uk-UA"/>
        </w:rPr>
        <w:t xml:space="preserve">уклали цю додаткову угоду </w:t>
      </w:r>
      <w:r w:rsidR="002258F7" w:rsidRPr="005B72BD">
        <w:rPr>
          <w:lang w:val="uk-UA"/>
        </w:rPr>
        <w:t xml:space="preserve">до договору про участь у балансуючій групі гарантованого покупця </w:t>
      </w:r>
      <w:r w:rsidRPr="005B72BD">
        <w:rPr>
          <w:lang w:val="uk-UA"/>
        </w:rPr>
        <w:t xml:space="preserve">від </w:t>
      </w:r>
      <w:permStart w:id="472656562" w:edGrp="everyone"/>
      <w:r w:rsidR="00F16333">
        <w:rPr>
          <w:lang w:val="uk-UA"/>
        </w:rPr>
        <w:t>_______________</w:t>
      </w:r>
      <w:permEnd w:id="472656562"/>
      <w:r w:rsidR="00E72F7E" w:rsidRPr="005B72BD">
        <w:rPr>
          <w:lang w:val="uk-UA"/>
        </w:rPr>
        <w:t xml:space="preserve"> </w:t>
      </w:r>
      <w:r w:rsidRPr="005B72BD">
        <w:rPr>
          <w:lang w:val="uk-UA"/>
        </w:rPr>
        <w:t>№</w:t>
      </w:r>
      <w:permStart w:id="1356233044" w:edGrp="everyone"/>
      <w:r w:rsidR="00F16333">
        <w:rPr>
          <w:lang w:val="uk-UA"/>
        </w:rPr>
        <w:t>_______________</w:t>
      </w:r>
      <w:permEnd w:id="1356233044"/>
      <w:r w:rsidRPr="005B72BD">
        <w:rPr>
          <w:lang w:val="uk-UA"/>
        </w:rPr>
        <w:t xml:space="preserve"> (далі – Договір) про </w:t>
      </w:r>
      <w:r w:rsidR="00B30FE0" w:rsidRPr="005B72BD">
        <w:rPr>
          <w:lang w:val="uk-UA"/>
        </w:rPr>
        <w:t>так</w:t>
      </w:r>
      <w:r w:rsidRPr="005B72BD">
        <w:rPr>
          <w:lang w:val="uk-UA"/>
        </w:rPr>
        <w:t xml:space="preserve">е: </w:t>
      </w:r>
    </w:p>
    <w:p w:rsidR="00EE271C" w:rsidRPr="005B72BD" w:rsidRDefault="00EE271C" w:rsidP="0013389A">
      <w:pPr>
        <w:ind w:firstLine="567"/>
        <w:jc w:val="both"/>
        <w:rPr>
          <w:lang w:val="uk-UA"/>
        </w:rPr>
      </w:pPr>
    </w:p>
    <w:p w:rsidR="00700B36" w:rsidRPr="005B72BD" w:rsidRDefault="00881D3B" w:rsidP="00072AC3">
      <w:pPr>
        <w:tabs>
          <w:tab w:val="left" w:pos="993"/>
        </w:tabs>
        <w:ind w:firstLine="567"/>
        <w:jc w:val="both"/>
        <w:rPr>
          <w:lang w:val="uk-UA" w:eastAsia="uk-UA"/>
        </w:rPr>
      </w:pPr>
      <w:r w:rsidRPr="005B72BD">
        <w:rPr>
          <w:b/>
          <w:lang w:val="uk-UA"/>
        </w:rPr>
        <w:t>1.</w:t>
      </w:r>
      <w:r w:rsidRPr="005B72BD">
        <w:rPr>
          <w:lang w:val="uk-UA"/>
        </w:rPr>
        <w:t> </w:t>
      </w:r>
      <w:r w:rsidR="00281292" w:rsidRPr="005B72BD">
        <w:rPr>
          <w:lang w:val="uk-UA"/>
        </w:rPr>
        <w:t>Сторони дійшли згоди</w:t>
      </w:r>
      <w:r w:rsidR="009F4D82" w:rsidRPr="005B72BD">
        <w:rPr>
          <w:lang w:val="uk-UA"/>
        </w:rPr>
        <w:t xml:space="preserve"> в абзаці </w:t>
      </w:r>
      <w:r w:rsidR="009E482B" w:rsidRPr="005B72BD">
        <w:rPr>
          <w:lang w:val="uk-UA"/>
        </w:rPr>
        <w:t>п'ятому</w:t>
      </w:r>
      <w:r w:rsidR="008D5A12" w:rsidRPr="005B72BD">
        <w:rPr>
          <w:lang w:val="uk-UA"/>
        </w:rPr>
        <w:t xml:space="preserve"> </w:t>
      </w:r>
      <w:r w:rsidR="00281292" w:rsidRPr="005B72BD">
        <w:rPr>
          <w:lang w:val="uk-UA"/>
        </w:rPr>
        <w:t>пункт</w:t>
      </w:r>
      <w:r w:rsidR="008D5A12" w:rsidRPr="005B72BD">
        <w:rPr>
          <w:lang w:val="uk-UA"/>
        </w:rPr>
        <w:t>у</w:t>
      </w:r>
      <w:r w:rsidR="00281292" w:rsidRPr="005B72BD">
        <w:rPr>
          <w:lang w:val="uk-UA"/>
        </w:rPr>
        <w:t xml:space="preserve"> </w:t>
      </w:r>
      <w:r w:rsidR="008D5A12" w:rsidRPr="005B72BD">
        <w:rPr>
          <w:lang w:val="uk-UA"/>
        </w:rPr>
        <w:t>1.2</w:t>
      </w:r>
      <w:r w:rsidR="00281292" w:rsidRPr="005B72BD">
        <w:rPr>
          <w:lang w:val="uk-UA"/>
        </w:rPr>
        <w:t xml:space="preserve"> Договору </w:t>
      </w:r>
      <w:r w:rsidR="008D5A12" w:rsidRPr="005B72BD">
        <w:rPr>
          <w:lang w:val="uk-UA"/>
        </w:rPr>
        <w:t>слова "</w:t>
      </w:r>
      <w:r w:rsidR="00072AC3" w:rsidRPr="005B72BD">
        <w:rPr>
          <w:lang w:val="uk-UA"/>
        </w:rPr>
        <w:t>та відшкодовувати вартість відхилень</w:t>
      </w:r>
      <w:r w:rsidR="008D5A12" w:rsidRPr="005B72BD">
        <w:rPr>
          <w:lang w:val="uk-UA"/>
        </w:rPr>
        <w:t>" виключити.</w:t>
      </w:r>
    </w:p>
    <w:p w:rsidR="00700B36" w:rsidRPr="005B72BD" w:rsidRDefault="00245EDB" w:rsidP="00305A17">
      <w:pPr>
        <w:ind w:firstLine="567"/>
        <w:jc w:val="both"/>
        <w:rPr>
          <w:lang w:val="uk-UA" w:eastAsia="uk-UA"/>
        </w:rPr>
      </w:pPr>
      <w:r w:rsidRPr="005B72BD">
        <w:rPr>
          <w:b/>
          <w:lang w:val="uk-UA" w:eastAsia="uk-UA"/>
        </w:rPr>
        <w:t>2</w:t>
      </w:r>
      <w:r w:rsidR="00E26EAE" w:rsidRPr="005B72BD">
        <w:rPr>
          <w:b/>
          <w:lang w:val="uk-UA" w:eastAsia="uk-UA"/>
        </w:rPr>
        <w:t xml:space="preserve">. </w:t>
      </w:r>
      <w:r w:rsidR="00E26EAE" w:rsidRPr="005B72BD">
        <w:rPr>
          <w:lang w:val="uk-UA" w:eastAsia="uk-UA"/>
        </w:rPr>
        <w:t xml:space="preserve">Сторони дійшли згоди </w:t>
      </w:r>
      <w:r w:rsidR="00305A17" w:rsidRPr="005B72BD">
        <w:rPr>
          <w:lang w:val="uk-UA" w:eastAsia="uk-UA"/>
        </w:rPr>
        <w:t>у пункті 1.3 Договору слово "актів" замінити словом "акт</w:t>
      </w:r>
      <w:r w:rsidR="00072AC3" w:rsidRPr="005B72BD">
        <w:rPr>
          <w:lang w:val="uk-UA" w:eastAsia="uk-UA"/>
        </w:rPr>
        <w:t>а</w:t>
      </w:r>
      <w:r w:rsidR="00305A17" w:rsidRPr="005B72BD">
        <w:rPr>
          <w:lang w:val="uk-UA" w:eastAsia="uk-UA"/>
        </w:rPr>
        <w:t>", а слова "та до Акта приймання-передачі послуги з відшкодування вартості відхилень" виключити.</w:t>
      </w:r>
    </w:p>
    <w:p w:rsidR="00305A17" w:rsidRPr="005B72BD" w:rsidRDefault="00305A17" w:rsidP="005B72BD">
      <w:pPr>
        <w:ind w:firstLine="567"/>
        <w:jc w:val="both"/>
        <w:rPr>
          <w:iCs/>
          <w:lang w:val="uk-UA"/>
        </w:rPr>
      </w:pPr>
      <w:r w:rsidRPr="005B72BD">
        <w:rPr>
          <w:b/>
          <w:iCs/>
          <w:lang w:val="uk-UA"/>
        </w:rPr>
        <w:t>3.</w:t>
      </w:r>
      <w:r w:rsidRPr="005B72BD">
        <w:rPr>
          <w:iCs/>
          <w:lang w:val="uk-UA"/>
        </w:rPr>
        <w:t xml:space="preserve"> </w:t>
      </w:r>
      <w:r w:rsidRPr="005B72BD">
        <w:rPr>
          <w:lang w:val="uk-UA" w:eastAsia="uk-UA"/>
        </w:rPr>
        <w:t>Сторони дійшли згоди</w:t>
      </w:r>
      <w:r w:rsidRPr="005B72BD">
        <w:rPr>
          <w:iCs/>
          <w:lang w:val="uk-UA"/>
        </w:rPr>
        <w:t xml:space="preserve"> у пункті 2.2 Договору слово "чинного" замінити словом "укладеного", а слова "для кандидата у виробники за "зеленим" тарифом" виключити.</w:t>
      </w:r>
    </w:p>
    <w:p w:rsidR="00305A17" w:rsidRPr="005B72BD" w:rsidRDefault="00305A17" w:rsidP="005B72BD">
      <w:pPr>
        <w:ind w:firstLine="567"/>
        <w:jc w:val="both"/>
        <w:rPr>
          <w:lang w:val="uk-UA" w:eastAsia="uk-UA"/>
        </w:rPr>
      </w:pPr>
      <w:r w:rsidRPr="005B72BD">
        <w:rPr>
          <w:b/>
          <w:iCs/>
          <w:lang w:val="uk-UA"/>
        </w:rPr>
        <w:t>4. </w:t>
      </w:r>
      <w:r w:rsidRPr="005B72BD">
        <w:rPr>
          <w:lang w:val="uk-UA" w:eastAsia="uk-UA"/>
        </w:rPr>
        <w:t>Сторони дійшли згоди у пункті 3.2</w:t>
      </w:r>
      <w:r w:rsidR="00087043" w:rsidRPr="005B72BD">
        <w:rPr>
          <w:lang w:val="uk-UA" w:eastAsia="uk-UA"/>
        </w:rPr>
        <w:t xml:space="preserve"> Договору</w:t>
      </w:r>
      <w:r w:rsidRPr="005B72BD">
        <w:rPr>
          <w:lang w:val="uk-UA" w:eastAsia="uk-UA"/>
        </w:rPr>
        <w:t xml:space="preserve"> слова </w:t>
      </w:r>
      <w:r w:rsidR="004F7CCA" w:rsidRPr="005B72BD">
        <w:rPr>
          <w:lang w:val="uk-UA" w:eastAsia="uk-UA"/>
        </w:rPr>
        <w:t>"</w:t>
      </w:r>
      <w:r w:rsidRPr="005B72BD">
        <w:rPr>
          <w:lang w:val="uk-UA" w:eastAsia="uk-UA"/>
        </w:rPr>
        <w:t>та відшкодування вартості відхилення</w:t>
      </w:r>
      <w:r w:rsidR="004F7CCA" w:rsidRPr="005B72BD">
        <w:rPr>
          <w:lang w:val="uk-UA" w:eastAsia="uk-UA"/>
        </w:rPr>
        <w:t>"</w:t>
      </w:r>
      <w:r w:rsidRPr="005B72BD">
        <w:rPr>
          <w:lang w:val="uk-UA" w:eastAsia="uk-UA"/>
        </w:rPr>
        <w:t xml:space="preserve"> виключити.</w:t>
      </w:r>
    </w:p>
    <w:p w:rsidR="00305A17" w:rsidRPr="005B72BD" w:rsidRDefault="00305A17" w:rsidP="005B72BD">
      <w:pPr>
        <w:ind w:firstLine="567"/>
        <w:jc w:val="both"/>
        <w:rPr>
          <w:lang w:val="uk-UA" w:eastAsia="uk-UA"/>
        </w:rPr>
      </w:pPr>
      <w:r w:rsidRPr="005B72BD">
        <w:rPr>
          <w:b/>
          <w:iCs/>
          <w:lang w:val="uk-UA"/>
        </w:rPr>
        <w:t xml:space="preserve">5. </w:t>
      </w:r>
      <w:r w:rsidR="00CA6CD4" w:rsidRPr="005B72BD">
        <w:rPr>
          <w:lang w:val="uk-UA" w:eastAsia="uk-UA"/>
        </w:rPr>
        <w:t>Сторони дійшли згоди у пункті 3.3</w:t>
      </w:r>
      <w:r w:rsidR="00087043" w:rsidRPr="005B72BD">
        <w:rPr>
          <w:lang w:val="uk-UA" w:eastAsia="uk-UA"/>
        </w:rPr>
        <w:t xml:space="preserve"> Договору</w:t>
      </w:r>
      <w:r w:rsidR="00CA6CD4" w:rsidRPr="005B72BD">
        <w:rPr>
          <w:lang w:val="uk-UA" w:eastAsia="uk-UA"/>
        </w:rPr>
        <w:t xml:space="preserve"> слова </w:t>
      </w:r>
      <w:r w:rsidR="004F7CCA" w:rsidRPr="005B72BD">
        <w:rPr>
          <w:lang w:val="uk-UA" w:eastAsia="uk-UA"/>
        </w:rPr>
        <w:t>"</w:t>
      </w:r>
      <w:r w:rsidR="00CA6CD4" w:rsidRPr="005B72BD">
        <w:rPr>
          <w:lang w:val="uk-UA" w:eastAsia="uk-UA"/>
        </w:rPr>
        <w:t>та відшкодування вартості відхилення</w:t>
      </w:r>
      <w:r w:rsidR="004F7CCA" w:rsidRPr="005B72BD">
        <w:rPr>
          <w:lang w:val="uk-UA" w:eastAsia="uk-UA"/>
        </w:rPr>
        <w:t>"</w:t>
      </w:r>
      <w:r w:rsidR="00CA6CD4" w:rsidRPr="005B72BD">
        <w:rPr>
          <w:lang w:val="uk-UA" w:eastAsia="uk-UA"/>
        </w:rPr>
        <w:t xml:space="preserve"> та </w:t>
      </w:r>
      <w:r w:rsidR="004F7CCA" w:rsidRPr="005B72BD">
        <w:rPr>
          <w:lang w:val="uk-UA" w:eastAsia="uk-UA"/>
        </w:rPr>
        <w:t>"</w:t>
      </w:r>
      <w:r w:rsidR="00CA6CD4" w:rsidRPr="005B72BD">
        <w:rPr>
          <w:lang w:val="uk-UA" w:eastAsia="uk-UA"/>
        </w:rPr>
        <w:t>та додатку 3</w:t>
      </w:r>
      <w:r w:rsidR="004F7CCA" w:rsidRPr="005B72BD">
        <w:rPr>
          <w:lang w:val="uk-UA" w:eastAsia="uk-UA"/>
        </w:rPr>
        <w:t>"</w:t>
      </w:r>
      <w:r w:rsidR="00CA6CD4" w:rsidRPr="005B72BD">
        <w:rPr>
          <w:lang w:val="uk-UA" w:eastAsia="uk-UA"/>
        </w:rPr>
        <w:t xml:space="preserve"> виключити.</w:t>
      </w:r>
    </w:p>
    <w:p w:rsidR="00BD106C" w:rsidRPr="005B72BD" w:rsidRDefault="00BD106C" w:rsidP="005B72BD">
      <w:pPr>
        <w:ind w:firstLine="567"/>
        <w:jc w:val="both"/>
        <w:rPr>
          <w:iCs/>
          <w:lang w:val="uk-UA"/>
        </w:rPr>
      </w:pPr>
      <w:r w:rsidRPr="005B72BD">
        <w:rPr>
          <w:b/>
          <w:iCs/>
          <w:lang w:val="uk-UA"/>
        </w:rPr>
        <w:t>6.</w:t>
      </w:r>
      <w:r w:rsidRPr="005B72BD">
        <w:rPr>
          <w:iCs/>
          <w:lang w:val="uk-UA"/>
        </w:rPr>
        <w:t xml:space="preserve"> Сторони дійшли згоди пункт </w:t>
      </w:r>
      <w:r w:rsidR="00087043" w:rsidRPr="005B72BD">
        <w:rPr>
          <w:iCs/>
          <w:lang w:val="uk-UA"/>
        </w:rPr>
        <w:t>3.4 Договору викласти в такій редакції:</w:t>
      </w:r>
    </w:p>
    <w:p w:rsidR="00087043" w:rsidRPr="005B72BD" w:rsidRDefault="00087043" w:rsidP="005B72BD">
      <w:pPr>
        <w:ind w:firstLine="567"/>
        <w:jc w:val="both"/>
        <w:rPr>
          <w:iCs/>
          <w:lang w:val="uk-UA"/>
        </w:rPr>
      </w:pPr>
      <w:r w:rsidRPr="005B72BD">
        <w:rPr>
          <w:iCs/>
          <w:lang w:val="uk-UA"/>
        </w:rPr>
        <w:t xml:space="preserve">"3.4. </w:t>
      </w:r>
      <w:r w:rsidR="00072AC3" w:rsidRPr="005B72BD">
        <w:rPr>
          <w:iCs/>
          <w:lang w:val="uk-UA"/>
        </w:rPr>
        <w:t>За результатами розрахунку сальдованих обс</w:t>
      </w:r>
      <w:bookmarkStart w:id="1" w:name="_GoBack"/>
      <w:bookmarkEnd w:id="1"/>
      <w:r w:rsidR="00072AC3" w:rsidRPr="005B72BD">
        <w:rPr>
          <w:iCs/>
          <w:lang w:val="uk-UA"/>
        </w:rPr>
        <w:t>ягів та вартості небалансу електричної енергії БГ ГП (з урахуванням обсягів не відпущеної електричної енергії в результаті виконання команд оператора системи передачі на зменшення навантаження та команд з операційної безпеки) та розрахунку частки вартості врегулювання небалансу електричної енергії БГ ГП, яка відшкодовується Учасником, Гарантований покупець направляє Учаснику Акт приймання-передачі послуги з відшкодування частки вартості врегулювання небалансу електричної енергії БГ ГП (далі – Акт врегулювання частки), підписаний уповноваженою особою Гарантованого покупця із застосуванням засобів кваліфікованого електронного підпису, не пізніше 12 календарного дня місяця, наступного за розрахунковим.</w:t>
      </w:r>
    </w:p>
    <w:p w:rsidR="00087043" w:rsidRPr="005B72BD" w:rsidRDefault="00072AC3" w:rsidP="005B72BD">
      <w:pPr>
        <w:ind w:firstLine="567"/>
        <w:jc w:val="both"/>
        <w:rPr>
          <w:iCs/>
          <w:lang w:val="uk-UA"/>
        </w:rPr>
      </w:pPr>
      <w:r w:rsidRPr="005B72BD">
        <w:rPr>
          <w:iCs/>
          <w:lang w:val="uk-UA"/>
        </w:rPr>
        <w:t>Протягом трьох робочих днів з дня направлення Гарантованим покупцем Учаснику Акта врегулювання частки Учасник надсилає Гарантованому покупцю зазначений акт, підписаний зі своєї сторони із застосуванням засобів кваліфікованого електронного підпису, або вмотивовану відмову від підписання. До здійснення коригування обсяг та вартість визначаються за даними, зазначеними у відповідному акті.</w:t>
      </w:r>
    </w:p>
    <w:p w:rsidR="00087043" w:rsidRPr="005B72BD" w:rsidRDefault="00072AC3" w:rsidP="005B72BD">
      <w:pPr>
        <w:ind w:firstLine="567"/>
        <w:jc w:val="both"/>
        <w:rPr>
          <w:iCs/>
          <w:lang w:val="uk-UA"/>
        </w:rPr>
      </w:pPr>
      <w:r w:rsidRPr="005B72BD">
        <w:rPr>
          <w:iCs/>
          <w:lang w:val="uk-UA"/>
        </w:rPr>
        <w:t>Вмотивована відмова від підписання акта має бути законною, містити обґрунтування (підстави) відмови Учасника від підписання акта із посиланням на відповідне положення законодавства та розрахунок частки вартості врегулювання небалансу електричної енергії Гарантованого покупця.</w:t>
      </w:r>
    </w:p>
    <w:p w:rsidR="00087043" w:rsidRPr="005B72BD" w:rsidRDefault="00072AC3" w:rsidP="005B72BD">
      <w:pPr>
        <w:ind w:firstLine="567"/>
        <w:jc w:val="both"/>
        <w:rPr>
          <w:iCs/>
          <w:lang w:val="uk-UA"/>
        </w:rPr>
      </w:pPr>
      <w:r w:rsidRPr="005B72BD">
        <w:rPr>
          <w:iCs/>
          <w:lang w:val="uk-UA"/>
        </w:rPr>
        <w:lastRenderedPageBreak/>
        <w:t>Якщо Учасник протягом трьох робочих днів з дня направлення акта приймання-передачі послуги з відшкодування частки вартості врегулювання небалансу електричної енергії БГ ГП не направив Гарантованому покупцю підписаний примірник акта або не надав вмотивовану відмову від підписання акта, то такий акт вважається підписаним Учасником.</w:t>
      </w:r>
      <w:r w:rsidR="00087043" w:rsidRPr="005B72BD">
        <w:rPr>
          <w:iCs/>
          <w:lang w:val="uk-UA"/>
        </w:rPr>
        <w:t xml:space="preserve"> </w:t>
      </w:r>
    </w:p>
    <w:p w:rsidR="00087043" w:rsidRPr="005B72BD" w:rsidRDefault="00072AC3" w:rsidP="005B72BD">
      <w:pPr>
        <w:ind w:firstLine="567"/>
        <w:jc w:val="both"/>
        <w:rPr>
          <w:iCs/>
          <w:lang w:val="uk-UA"/>
        </w:rPr>
      </w:pPr>
      <w:r w:rsidRPr="005B72BD">
        <w:rPr>
          <w:iCs/>
          <w:lang w:val="uk-UA"/>
        </w:rPr>
        <w:t>Оплата Учасником за Актом врегулювання частки здійснюється впродовж трьох робочих днів після отримання Акта врегулювання частки</w:t>
      </w:r>
      <w:r w:rsidR="005B72BD" w:rsidRPr="005B72BD">
        <w:rPr>
          <w:iCs/>
          <w:lang w:val="uk-UA"/>
        </w:rPr>
        <w:t>.</w:t>
      </w:r>
    </w:p>
    <w:p w:rsidR="00087043" w:rsidRPr="005B72BD" w:rsidRDefault="00072AC3" w:rsidP="005B72BD">
      <w:pPr>
        <w:ind w:firstLine="567"/>
        <w:jc w:val="both"/>
        <w:rPr>
          <w:iCs/>
          <w:lang w:val="uk-UA"/>
        </w:rPr>
      </w:pPr>
      <w:r w:rsidRPr="005B72BD">
        <w:rPr>
          <w:iCs/>
          <w:lang w:val="uk-UA"/>
        </w:rPr>
        <w:t>Гарантований покупець не пізніше дня направлення Учаснику Акта врегулювання частки забезпечує розміщення в електронному кабінеті Учасника інформації, необхідної для проведення Учасником перевірки розрахунку частки вартості врегулювання небалансу електроенергії БГ ГП, що відшкодовуються Учасником.</w:t>
      </w:r>
    </w:p>
    <w:p w:rsidR="00087043" w:rsidRPr="005B72BD" w:rsidRDefault="00072AC3" w:rsidP="005B72BD">
      <w:pPr>
        <w:ind w:firstLine="567"/>
        <w:jc w:val="both"/>
        <w:rPr>
          <w:iCs/>
          <w:lang w:val="uk-UA"/>
        </w:rPr>
      </w:pPr>
      <w:r w:rsidRPr="005B72BD">
        <w:rPr>
          <w:iCs/>
          <w:lang w:val="uk-UA"/>
        </w:rPr>
        <w:t>У разі відсутності в особистому кабінеті Учасника інформації, визначеної Порядком, Учасник протягом двох робочих днів з дня отримання від Гарантованого покупця Акта звертається до Гарантованого покупця із запитом про надання необхідної інформації або уточнення необхідних даних для розрахунку.</w:t>
      </w:r>
    </w:p>
    <w:p w:rsidR="00087043" w:rsidRPr="005B72BD" w:rsidRDefault="00072AC3" w:rsidP="005B72BD">
      <w:pPr>
        <w:ind w:firstLine="567"/>
        <w:jc w:val="both"/>
        <w:rPr>
          <w:iCs/>
          <w:lang w:val="uk-UA"/>
        </w:rPr>
      </w:pPr>
      <w:r w:rsidRPr="005B72BD">
        <w:rPr>
          <w:iCs/>
          <w:lang w:val="uk-UA"/>
        </w:rPr>
        <w:t>Гарантований покупець зобов’язаний протягом двох робочих днів з дати отримання запиту надати Учаснику такі дані або інформацію, що відповідно до чинного законодавства не віднесена до інформації з обмеженим доступом та не містить комерційну таємницю.</w:t>
      </w:r>
      <w:r w:rsidR="00087043" w:rsidRPr="005B72BD">
        <w:rPr>
          <w:iCs/>
          <w:lang w:val="uk-UA"/>
        </w:rPr>
        <w:t>"</w:t>
      </w:r>
    </w:p>
    <w:p w:rsidR="00087043" w:rsidRPr="005B72BD" w:rsidRDefault="00087043" w:rsidP="005B72BD">
      <w:pPr>
        <w:ind w:firstLine="567"/>
        <w:jc w:val="both"/>
        <w:rPr>
          <w:iCs/>
          <w:lang w:val="uk-UA"/>
        </w:rPr>
      </w:pPr>
      <w:r w:rsidRPr="005B72BD">
        <w:rPr>
          <w:b/>
          <w:iCs/>
          <w:lang w:val="uk-UA"/>
        </w:rPr>
        <w:t>7.</w:t>
      </w:r>
      <w:r w:rsidR="009D0D9E" w:rsidRPr="005B72BD">
        <w:rPr>
          <w:iCs/>
          <w:lang w:val="uk-UA"/>
        </w:rPr>
        <w:t> </w:t>
      </w:r>
      <w:r w:rsidRPr="005B72BD">
        <w:rPr>
          <w:iCs/>
          <w:lang w:val="uk-UA"/>
        </w:rPr>
        <w:t>Сторони дійшли згоди пункт 3.5 Договору викласти в такій редакції:</w:t>
      </w:r>
    </w:p>
    <w:p w:rsidR="00087043" w:rsidRPr="005B72BD" w:rsidRDefault="00087043" w:rsidP="005B72BD">
      <w:pPr>
        <w:ind w:firstLine="567"/>
        <w:jc w:val="both"/>
        <w:rPr>
          <w:rFonts w:eastAsia="Calibri"/>
          <w:lang w:val="uk-UA" w:eastAsia="en-US"/>
        </w:rPr>
      </w:pPr>
      <w:r w:rsidRPr="005B72BD">
        <w:rPr>
          <w:iCs/>
          <w:lang w:val="uk-UA"/>
        </w:rPr>
        <w:t>"</w:t>
      </w:r>
      <w:r w:rsidRPr="005B72BD">
        <w:rPr>
          <w:rFonts w:eastAsia="Calibri"/>
          <w:lang w:val="uk-UA" w:eastAsia="en-US"/>
        </w:rPr>
        <w:t xml:space="preserve">3.5. У випадку надання адміністратором комерційного обліку оновлених сертифікованих даних комерційного обліку та/або отримання оновленої інформації від ОСП щодо обсягів не відпущеної електричної енергії генеруючими установками Учасника, у результаті виконання команд ОСП на зменшення навантаження та команд оператора системи з операційної безпеки та/або інших даних, що використовувались СВБ при розрахунках, СВБ здійснює розрахунок частки вартості врегулювання небалансу БГ ГП з урахуванням таких даних. </w:t>
      </w:r>
    </w:p>
    <w:p w:rsidR="00087043" w:rsidRPr="005B72BD" w:rsidRDefault="00087043" w:rsidP="005B72BD">
      <w:pPr>
        <w:ind w:firstLine="567"/>
        <w:jc w:val="both"/>
        <w:rPr>
          <w:rFonts w:eastAsia="Calibri"/>
          <w:lang w:val="uk-UA" w:eastAsia="en-US"/>
        </w:rPr>
      </w:pPr>
      <w:r w:rsidRPr="005B72BD">
        <w:rPr>
          <w:rFonts w:eastAsia="Calibri"/>
          <w:lang w:val="uk-UA" w:eastAsia="en-US"/>
        </w:rPr>
        <w:t xml:space="preserve">За результатами розрахунку частки вартості врегулювання небалансу БГ ГП з урахуванням оновлених даних СВБ формує та направляє Учаснику акт коригування до Акта приймання-передачі частки вартості врегулювання небалансу електричної енергії БГ ГП (далі – Акт коригування врегулювання частки). </w:t>
      </w:r>
    </w:p>
    <w:p w:rsidR="00087043" w:rsidRPr="005B72BD" w:rsidRDefault="00087043" w:rsidP="005B72BD">
      <w:pPr>
        <w:ind w:firstLine="567"/>
        <w:jc w:val="both"/>
        <w:rPr>
          <w:rFonts w:eastAsia="Calibri"/>
          <w:lang w:val="uk-UA" w:eastAsia="en-US"/>
        </w:rPr>
      </w:pPr>
      <w:r w:rsidRPr="005B72BD">
        <w:rPr>
          <w:rFonts w:eastAsia="Calibri"/>
          <w:lang w:val="uk-UA" w:eastAsia="en-US"/>
        </w:rPr>
        <w:t xml:space="preserve">Порядок проведення розрахунку частки вартості врегулювання небалансу БГ ГП з урахуванням оновлених даних визначено додатком 2 до цього Договору. </w:t>
      </w:r>
    </w:p>
    <w:p w:rsidR="00087043" w:rsidRPr="005B72BD" w:rsidRDefault="00087043" w:rsidP="005B72BD">
      <w:pPr>
        <w:ind w:firstLine="567"/>
        <w:jc w:val="both"/>
        <w:rPr>
          <w:rFonts w:eastAsia="Calibri"/>
          <w:lang w:val="uk-UA" w:eastAsia="en-US"/>
        </w:rPr>
      </w:pPr>
      <w:r w:rsidRPr="005B72BD">
        <w:rPr>
          <w:rFonts w:eastAsia="Calibri"/>
          <w:lang w:val="uk-UA" w:eastAsia="en-US"/>
        </w:rPr>
        <w:t xml:space="preserve">У разі виникнення заборгованості Учасника за результатами розрахунку частки вартості врегулювання небалансу електричної енергії БГ ГП з урахуванням оновлених даних, Учасник оплачує її протягом трьох робочих днів з дня отримання відповідного акта. </w:t>
      </w:r>
    </w:p>
    <w:p w:rsidR="00087043" w:rsidRPr="005B72BD" w:rsidRDefault="00087043" w:rsidP="005B72BD">
      <w:pPr>
        <w:ind w:firstLine="567"/>
        <w:jc w:val="both"/>
        <w:rPr>
          <w:iCs/>
          <w:lang w:val="uk-UA"/>
        </w:rPr>
      </w:pPr>
      <w:r w:rsidRPr="005B72BD">
        <w:rPr>
          <w:rFonts w:eastAsia="Calibri"/>
          <w:lang w:val="uk-UA" w:eastAsia="en-US"/>
        </w:rPr>
        <w:t>У разі виникнення заборгованості СВБ за результатами розрахунку частки вартості врегулювання небалансу електричної енергії БГ ГП з урахуванням оновлених даних, СВБ оплачує її протягом трьох робочих днів з дня отримання відповідного акта.</w:t>
      </w:r>
      <w:r w:rsidRPr="005B72BD">
        <w:rPr>
          <w:iCs/>
          <w:lang w:val="uk-UA"/>
        </w:rPr>
        <w:t>"</w:t>
      </w:r>
    </w:p>
    <w:p w:rsidR="00AE108F" w:rsidRPr="005B72BD" w:rsidRDefault="00AE108F" w:rsidP="005B72BD">
      <w:pPr>
        <w:ind w:firstLine="567"/>
        <w:jc w:val="both"/>
        <w:rPr>
          <w:iCs/>
          <w:lang w:val="uk-UA"/>
        </w:rPr>
      </w:pPr>
      <w:r w:rsidRPr="005B72BD">
        <w:rPr>
          <w:b/>
          <w:iCs/>
          <w:lang w:val="uk-UA"/>
        </w:rPr>
        <w:t>8.</w:t>
      </w:r>
      <w:r w:rsidRPr="005B72BD">
        <w:rPr>
          <w:iCs/>
          <w:lang w:val="uk-UA"/>
        </w:rPr>
        <w:t xml:space="preserve"> Сторони дійшли згоди пункт 3.6 Договору викласти в такій редакції:</w:t>
      </w:r>
    </w:p>
    <w:p w:rsidR="009D0D9E" w:rsidRPr="005B72BD" w:rsidRDefault="00AE108F" w:rsidP="005B72BD">
      <w:pPr>
        <w:ind w:firstLine="567"/>
        <w:jc w:val="both"/>
        <w:rPr>
          <w:iCs/>
          <w:lang w:val="uk-UA"/>
        </w:rPr>
      </w:pPr>
      <w:r w:rsidRPr="005B72BD">
        <w:rPr>
          <w:iCs/>
          <w:lang w:val="uk-UA"/>
        </w:rPr>
        <w:t>"</w:t>
      </w:r>
      <w:r w:rsidR="000B36AB" w:rsidRPr="005B72BD">
        <w:rPr>
          <w:iCs/>
          <w:lang w:val="uk-UA"/>
        </w:rPr>
        <w:t xml:space="preserve">3.6. СВБ та Учасник при виникненні взаємної однорідної заборгованості мають право за взаємною згодою проводити зарахування зустрічних однорідних (грошових) вимог, </w:t>
      </w:r>
      <w:r w:rsidR="00072AC3" w:rsidRPr="005B72BD">
        <w:rPr>
          <w:iCs/>
          <w:lang w:val="uk-UA"/>
        </w:rPr>
        <w:t>у тому числі мають право здійснювати зарахування зустрічних однорідних вимог щодо заборгованості за договором про купівлю-продаж електричної енергії за «зеленим» тарифом та заборгованості за договором про участь у балансуючій групі гарантованого покупця</w:t>
      </w:r>
      <w:r w:rsidRPr="005B72BD">
        <w:rPr>
          <w:iCs/>
          <w:lang w:val="uk-UA"/>
        </w:rPr>
        <w:t>"</w:t>
      </w:r>
    </w:p>
    <w:p w:rsidR="00290BB0" w:rsidRPr="005B72BD" w:rsidRDefault="00290BB0" w:rsidP="005B72BD">
      <w:pPr>
        <w:ind w:firstLine="567"/>
        <w:jc w:val="both"/>
        <w:rPr>
          <w:iCs/>
          <w:lang w:val="uk-UA"/>
        </w:rPr>
      </w:pPr>
      <w:r w:rsidRPr="005B72BD">
        <w:rPr>
          <w:b/>
          <w:iCs/>
        </w:rPr>
        <w:t>9.</w:t>
      </w:r>
      <w:r w:rsidRPr="005B72BD">
        <w:rPr>
          <w:iCs/>
        </w:rPr>
        <w:t xml:space="preserve"> </w:t>
      </w:r>
      <w:r w:rsidRPr="005B72BD">
        <w:rPr>
          <w:iCs/>
          <w:lang w:val="uk-UA"/>
        </w:rPr>
        <w:t xml:space="preserve">Сторони дійшли згоди у підпункті </w:t>
      </w:r>
      <w:r w:rsidR="00D232EE" w:rsidRPr="005B72BD">
        <w:rPr>
          <w:iCs/>
          <w:lang w:val="uk-UA"/>
        </w:rPr>
        <w:t>3</w:t>
      </w:r>
      <w:r w:rsidRPr="005B72BD">
        <w:rPr>
          <w:iCs/>
          <w:lang w:val="uk-UA"/>
        </w:rPr>
        <w:t xml:space="preserve"> пункту 4.2 Договору слова </w:t>
      </w:r>
      <w:r w:rsidR="004F7CCA" w:rsidRPr="005B72BD">
        <w:rPr>
          <w:iCs/>
          <w:lang w:val="uk-UA"/>
        </w:rPr>
        <w:t>"</w:t>
      </w:r>
      <w:r w:rsidRPr="005B72BD">
        <w:rPr>
          <w:iCs/>
          <w:lang w:val="uk-UA"/>
        </w:rPr>
        <w:t>та відшкодування вартості відхилення</w:t>
      </w:r>
      <w:r w:rsidR="004F7CCA" w:rsidRPr="005B72BD">
        <w:rPr>
          <w:iCs/>
          <w:lang w:val="uk-UA"/>
        </w:rPr>
        <w:t>"</w:t>
      </w:r>
      <w:r w:rsidRPr="005B72BD">
        <w:rPr>
          <w:iCs/>
          <w:lang w:val="uk-UA"/>
        </w:rPr>
        <w:t xml:space="preserve"> виключити.</w:t>
      </w:r>
    </w:p>
    <w:p w:rsidR="00290BB0" w:rsidRPr="005B72BD" w:rsidRDefault="00290BB0" w:rsidP="005B72BD">
      <w:pPr>
        <w:ind w:firstLine="567"/>
        <w:jc w:val="both"/>
        <w:rPr>
          <w:iCs/>
          <w:lang w:val="uk-UA"/>
        </w:rPr>
      </w:pPr>
      <w:r w:rsidRPr="005B72BD">
        <w:rPr>
          <w:b/>
          <w:iCs/>
          <w:lang w:val="uk-UA"/>
        </w:rPr>
        <w:t>10</w:t>
      </w:r>
      <w:r w:rsidRPr="005B72BD">
        <w:rPr>
          <w:b/>
          <w:iCs/>
        </w:rPr>
        <w:t>.</w:t>
      </w:r>
      <w:r w:rsidRPr="005B72BD">
        <w:rPr>
          <w:iCs/>
        </w:rPr>
        <w:t xml:space="preserve"> </w:t>
      </w:r>
      <w:r w:rsidRPr="005B72BD">
        <w:rPr>
          <w:iCs/>
          <w:lang w:val="uk-UA"/>
        </w:rPr>
        <w:t xml:space="preserve">Сторони дійшли згоди у підпункті 3 пункту 4.3 Договору слова та знак </w:t>
      </w:r>
      <w:r w:rsidR="004F7CCA" w:rsidRPr="005B72BD">
        <w:rPr>
          <w:iCs/>
          <w:lang w:val="uk-UA"/>
        </w:rPr>
        <w:t>"</w:t>
      </w:r>
      <w:r w:rsidRPr="005B72BD">
        <w:rPr>
          <w:iCs/>
          <w:lang w:val="uk-UA"/>
        </w:rPr>
        <w:t>та для розрахунку відшкодування вартості відхилення, які</w:t>
      </w:r>
      <w:r w:rsidR="004F7CCA" w:rsidRPr="005B72BD">
        <w:rPr>
          <w:iCs/>
          <w:lang w:val="uk-UA"/>
        </w:rPr>
        <w:t>"</w:t>
      </w:r>
      <w:r w:rsidRPr="005B72BD">
        <w:rPr>
          <w:iCs/>
          <w:lang w:val="uk-UA"/>
        </w:rPr>
        <w:t xml:space="preserve"> замінити знаком та словом </w:t>
      </w:r>
      <w:r w:rsidR="004F7CCA" w:rsidRPr="005B72BD">
        <w:rPr>
          <w:iCs/>
          <w:lang w:val="uk-UA"/>
        </w:rPr>
        <w:t>"</w:t>
      </w:r>
      <w:r w:rsidRPr="005B72BD">
        <w:rPr>
          <w:iCs/>
          <w:lang w:val="uk-UA"/>
        </w:rPr>
        <w:t>, яка</w:t>
      </w:r>
      <w:r w:rsidR="004F7CCA" w:rsidRPr="005B72BD">
        <w:rPr>
          <w:iCs/>
          <w:lang w:val="uk-UA"/>
        </w:rPr>
        <w:t>"</w:t>
      </w:r>
      <w:r w:rsidRPr="005B72BD">
        <w:rPr>
          <w:iCs/>
          <w:lang w:val="uk-UA"/>
        </w:rPr>
        <w:t>.</w:t>
      </w:r>
    </w:p>
    <w:p w:rsidR="00290BB0" w:rsidRPr="005B72BD" w:rsidRDefault="00290BB0" w:rsidP="005B72BD">
      <w:pPr>
        <w:ind w:firstLine="567"/>
        <w:jc w:val="both"/>
        <w:rPr>
          <w:iCs/>
          <w:lang w:val="uk-UA"/>
        </w:rPr>
      </w:pPr>
      <w:r w:rsidRPr="005B72BD">
        <w:rPr>
          <w:b/>
          <w:iCs/>
          <w:lang w:val="uk-UA"/>
        </w:rPr>
        <w:t>11</w:t>
      </w:r>
      <w:r w:rsidRPr="005B72BD">
        <w:rPr>
          <w:b/>
          <w:iCs/>
        </w:rPr>
        <w:t>.</w:t>
      </w:r>
      <w:r w:rsidRPr="005B72BD">
        <w:rPr>
          <w:iCs/>
        </w:rPr>
        <w:t xml:space="preserve"> </w:t>
      </w:r>
      <w:r w:rsidRPr="005B72BD">
        <w:rPr>
          <w:iCs/>
          <w:lang w:val="uk-UA"/>
        </w:rPr>
        <w:t xml:space="preserve">Сторони дійшли згоди у підпункті 3 пункту 4.4 Договору слова та знак </w:t>
      </w:r>
      <w:r w:rsidR="004F7CCA" w:rsidRPr="005B72BD">
        <w:rPr>
          <w:iCs/>
          <w:lang w:val="uk-UA"/>
        </w:rPr>
        <w:t>"</w:t>
      </w:r>
      <w:r w:rsidRPr="005B72BD">
        <w:rPr>
          <w:iCs/>
          <w:lang w:val="uk-UA"/>
        </w:rPr>
        <w:t>та розрахунок відшкодування вартості відхилення, які</w:t>
      </w:r>
      <w:r w:rsidR="004F7CCA" w:rsidRPr="005B72BD">
        <w:rPr>
          <w:iCs/>
          <w:lang w:val="uk-UA"/>
        </w:rPr>
        <w:t>"</w:t>
      </w:r>
      <w:r w:rsidRPr="005B72BD">
        <w:rPr>
          <w:iCs/>
          <w:lang w:val="uk-UA"/>
        </w:rPr>
        <w:t xml:space="preserve"> замінити знаком та словом </w:t>
      </w:r>
      <w:r w:rsidR="004F7CCA" w:rsidRPr="005B72BD">
        <w:rPr>
          <w:iCs/>
          <w:lang w:val="uk-UA"/>
        </w:rPr>
        <w:t>"</w:t>
      </w:r>
      <w:r w:rsidRPr="005B72BD">
        <w:rPr>
          <w:iCs/>
          <w:lang w:val="uk-UA"/>
        </w:rPr>
        <w:t>, яка</w:t>
      </w:r>
      <w:r w:rsidR="004F7CCA" w:rsidRPr="005B72BD">
        <w:rPr>
          <w:iCs/>
          <w:lang w:val="uk-UA"/>
        </w:rPr>
        <w:t>"</w:t>
      </w:r>
      <w:r w:rsidRPr="005B72BD">
        <w:rPr>
          <w:iCs/>
          <w:lang w:val="uk-UA"/>
        </w:rPr>
        <w:t>.</w:t>
      </w:r>
    </w:p>
    <w:p w:rsidR="00290BB0" w:rsidRPr="005B72BD" w:rsidRDefault="00290BB0" w:rsidP="005B72BD">
      <w:pPr>
        <w:ind w:firstLine="567"/>
        <w:jc w:val="both"/>
        <w:rPr>
          <w:iCs/>
          <w:lang w:val="uk-UA"/>
        </w:rPr>
      </w:pPr>
      <w:r w:rsidRPr="005B72BD">
        <w:rPr>
          <w:b/>
          <w:iCs/>
          <w:lang w:val="uk-UA"/>
        </w:rPr>
        <w:t>12</w:t>
      </w:r>
      <w:r w:rsidRPr="005B72BD">
        <w:rPr>
          <w:b/>
          <w:iCs/>
        </w:rPr>
        <w:t>.</w:t>
      </w:r>
      <w:r w:rsidRPr="005B72BD">
        <w:rPr>
          <w:iCs/>
        </w:rPr>
        <w:t xml:space="preserve"> </w:t>
      </w:r>
      <w:r w:rsidRPr="005B72BD">
        <w:rPr>
          <w:iCs/>
          <w:lang w:val="uk-UA"/>
        </w:rPr>
        <w:t xml:space="preserve">Сторони дійшли згоди у підпункті </w:t>
      </w:r>
      <w:r w:rsidR="006D4BD2" w:rsidRPr="005B72BD">
        <w:rPr>
          <w:iCs/>
          <w:lang w:val="uk-UA"/>
        </w:rPr>
        <w:t>4</w:t>
      </w:r>
      <w:r w:rsidRPr="005B72BD">
        <w:rPr>
          <w:iCs/>
          <w:lang w:val="uk-UA"/>
        </w:rPr>
        <w:t xml:space="preserve"> пункту 4.4 Договору </w:t>
      </w:r>
      <w:r w:rsidR="006D4BD2" w:rsidRPr="005B72BD">
        <w:rPr>
          <w:iCs/>
          <w:lang w:val="uk-UA"/>
        </w:rPr>
        <w:t xml:space="preserve">слова </w:t>
      </w:r>
      <w:r w:rsidR="004F7CCA" w:rsidRPr="005B72BD">
        <w:rPr>
          <w:iCs/>
          <w:lang w:val="uk-UA"/>
        </w:rPr>
        <w:t>"</w:t>
      </w:r>
      <w:r w:rsidR="006D4BD2" w:rsidRPr="005B72BD">
        <w:rPr>
          <w:iCs/>
          <w:lang w:val="uk-UA"/>
        </w:rPr>
        <w:t>та відшкодування вартості відхилення</w:t>
      </w:r>
      <w:r w:rsidR="004F7CCA" w:rsidRPr="005B72BD">
        <w:rPr>
          <w:iCs/>
          <w:lang w:val="uk-UA"/>
        </w:rPr>
        <w:t>"</w:t>
      </w:r>
      <w:r w:rsidR="006D4BD2" w:rsidRPr="005B72BD">
        <w:rPr>
          <w:iCs/>
          <w:lang w:val="uk-UA"/>
        </w:rPr>
        <w:t xml:space="preserve"> виключити</w:t>
      </w:r>
      <w:r w:rsidRPr="005B72BD">
        <w:rPr>
          <w:iCs/>
          <w:lang w:val="uk-UA"/>
        </w:rPr>
        <w:t>.</w:t>
      </w:r>
    </w:p>
    <w:p w:rsidR="006D4BD2" w:rsidRPr="005B72BD" w:rsidRDefault="006D4BD2" w:rsidP="005B72BD">
      <w:pPr>
        <w:ind w:firstLine="567"/>
        <w:jc w:val="both"/>
        <w:rPr>
          <w:iCs/>
          <w:lang w:val="uk-UA"/>
        </w:rPr>
      </w:pPr>
      <w:r w:rsidRPr="005B72BD">
        <w:rPr>
          <w:b/>
          <w:iCs/>
          <w:lang w:val="uk-UA"/>
        </w:rPr>
        <w:t xml:space="preserve">13. </w:t>
      </w:r>
      <w:r w:rsidRPr="005B72BD">
        <w:rPr>
          <w:iCs/>
          <w:lang w:val="uk-UA"/>
        </w:rPr>
        <w:t>Сторони дійшли згоди пункт 5.3 Договору викласти в такій редакції:</w:t>
      </w:r>
    </w:p>
    <w:p w:rsidR="006D4BD2" w:rsidRPr="005B72BD" w:rsidRDefault="006D4BD2" w:rsidP="005B72BD">
      <w:pPr>
        <w:ind w:firstLine="567"/>
        <w:jc w:val="both"/>
        <w:rPr>
          <w:iCs/>
          <w:lang w:val="uk-UA"/>
        </w:rPr>
      </w:pPr>
      <w:r w:rsidRPr="005B72BD">
        <w:rPr>
          <w:iCs/>
          <w:lang w:val="uk-UA"/>
        </w:rPr>
        <w:t xml:space="preserve">"5.3. </w:t>
      </w:r>
      <w:r w:rsidR="00507E30" w:rsidRPr="005B72BD">
        <w:rPr>
          <w:iCs/>
          <w:lang w:val="uk-UA"/>
        </w:rPr>
        <w:t>Учасник несе відповідальність за належне прогнозування обсягів відпуску/відбору електричної енергії в рамках функціонування БГ ГП.</w:t>
      </w:r>
      <w:r w:rsidRPr="005B72BD">
        <w:rPr>
          <w:iCs/>
          <w:lang w:val="uk-UA"/>
        </w:rPr>
        <w:t xml:space="preserve"> </w:t>
      </w:r>
    </w:p>
    <w:p w:rsidR="006D4BD2" w:rsidRPr="005B72BD" w:rsidRDefault="00507E30" w:rsidP="005B72BD">
      <w:pPr>
        <w:ind w:firstLine="567"/>
        <w:jc w:val="both"/>
        <w:rPr>
          <w:iCs/>
          <w:lang w:val="uk-UA"/>
        </w:rPr>
      </w:pPr>
      <w:r w:rsidRPr="005B72BD">
        <w:rPr>
          <w:iCs/>
          <w:lang w:val="uk-UA"/>
        </w:rPr>
        <w:lastRenderedPageBreak/>
        <w:t>У разі відхилення фактичних погодинних обсягів відпуску/відбору електричної енергії об’єкта (об’єктів) електроенергетики або черг його (їх) будівництва (пускових комплексів) Учасника від його погодинного графіка відпуску електричної енергії більш як на 10 % для виробників, що здійснюють виробництво електричної енергії з енергії вітру, 5 % для виробників, що здійснюють виробництво електричної енергії з енергії сонячного випромінювання, та 0 % для виробників, що здійснюють виробництво електричної енергії з інших альтернативних джерел енергії, та за умови, що таке відхилення призвело до виникнення небалансу БГ ГП, Учасник має відшкодувати ГП частку вартості врегулювання небалансу електричної енергії БГ ГП.</w:t>
      </w:r>
    </w:p>
    <w:p w:rsidR="00290BB0" w:rsidRPr="005B72BD" w:rsidRDefault="00507E30" w:rsidP="005B72BD">
      <w:pPr>
        <w:ind w:firstLine="567"/>
        <w:jc w:val="both"/>
        <w:rPr>
          <w:b/>
          <w:iCs/>
          <w:lang w:val="uk-UA"/>
        </w:rPr>
      </w:pPr>
      <w:r w:rsidRPr="005B72BD">
        <w:rPr>
          <w:iCs/>
          <w:lang w:val="uk-UA"/>
        </w:rPr>
        <w:t>Порядок визначення частки вартості врегулювання небалансу електричної енергії визначено додатком 2 до цього Договору.</w:t>
      </w:r>
      <w:r w:rsidR="006D4BD2" w:rsidRPr="005B72BD">
        <w:rPr>
          <w:iCs/>
          <w:lang w:val="uk-UA"/>
        </w:rPr>
        <w:t>"</w:t>
      </w:r>
    </w:p>
    <w:p w:rsidR="006D4BD2" w:rsidRPr="005B72BD" w:rsidRDefault="006D4BD2" w:rsidP="005B72BD">
      <w:pPr>
        <w:ind w:firstLine="567"/>
        <w:jc w:val="both"/>
        <w:rPr>
          <w:iCs/>
          <w:lang w:val="uk-UA"/>
        </w:rPr>
      </w:pPr>
      <w:r w:rsidRPr="005B72BD">
        <w:rPr>
          <w:b/>
          <w:iCs/>
          <w:lang w:val="uk-UA"/>
        </w:rPr>
        <w:t>14</w:t>
      </w:r>
      <w:r w:rsidRPr="005B72BD">
        <w:rPr>
          <w:b/>
          <w:iCs/>
        </w:rPr>
        <w:t>.</w:t>
      </w:r>
      <w:r w:rsidRPr="005B72BD">
        <w:rPr>
          <w:iCs/>
        </w:rPr>
        <w:t xml:space="preserve"> </w:t>
      </w:r>
      <w:r w:rsidRPr="005B72BD">
        <w:rPr>
          <w:iCs/>
          <w:lang w:val="uk-UA"/>
        </w:rPr>
        <w:t xml:space="preserve">Сторони дійшли згоди в абзаці першому пункту 9.3 Договору слова </w:t>
      </w:r>
      <w:r w:rsidR="004F7CCA" w:rsidRPr="005B72BD">
        <w:rPr>
          <w:iCs/>
          <w:lang w:val="uk-UA"/>
        </w:rPr>
        <w:t>"</w:t>
      </w:r>
      <w:r w:rsidRPr="005B72BD">
        <w:rPr>
          <w:iCs/>
          <w:lang w:val="uk-UA"/>
        </w:rPr>
        <w:t>та вартості відхилення</w:t>
      </w:r>
      <w:r w:rsidR="004F7CCA" w:rsidRPr="005B72BD">
        <w:rPr>
          <w:iCs/>
          <w:lang w:val="uk-UA"/>
        </w:rPr>
        <w:t>"</w:t>
      </w:r>
      <w:r w:rsidRPr="005B72BD">
        <w:rPr>
          <w:iCs/>
          <w:lang w:val="uk-UA"/>
        </w:rPr>
        <w:t xml:space="preserve"> виключити.</w:t>
      </w:r>
    </w:p>
    <w:p w:rsidR="00290BB0" w:rsidRPr="005B72BD" w:rsidRDefault="003F60CA" w:rsidP="005B72BD">
      <w:pPr>
        <w:ind w:firstLine="567"/>
        <w:jc w:val="both"/>
        <w:rPr>
          <w:iCs/>
          <w:lang w:val="uk-UA"/>
        </w:rPr>
      </w:pPr>
      <w:r w:rsidRPr="005B72BD">
        <w:rPr>
          <w:b/>
          <w:iCs/>
          <w:lang w:val="uk-UA"/>
        </w:rPr>
        <w:t>15.</w:t>
      </w:r>
      <w:r w:rsidRPr="005B72BD">
        <w:rPr>
          <w:iCs/>
          <w:lang w:val="uk-UA"/>
        </w:rPr>
        <w:t xml:space="preserve"> Сторони дійшли згоди пункт 11.2 Договору доповнити чотирма новими абзацами такого змісту:</w:t>
      </w:r>
    </w:p>
    <w:p w:rsidR="003F60CA" w:rsidRPr="005B72BD" w:rsidRDefault="003F60CA" w:rsidP="005B72BD">
      <w:pPr>
        <w:ind w:firstLine="567"/>
        <w:jc w:val="both"/>
        <w:rPr>
          <w:iCs/>
          <w:lang w:val="uk-UA"/>
        </w:rPr>
      </w:pPr>
      <w:r w:rsidRPr="005B72BD">
        <w:rPr>
          <w:iCs/>
          <w:lang w:val="uk-UA"/>
        </w:rPr>
        <w:t>"</w:t>
      </w:r>
      <w:r w:rsidR="00507E30" w:rsidRPr="005B72BD">
        <w:rPr>
          <w:iCs/>
          <w:lang w:val="uk-UA"/>
        </w:rPr>
        <w:t>У випадку порушення Учасником терміну набуття статусу користувача реєстру гарантій походження електричної енергії, виробленої з відновлюваних джерел енергії, або у разі непередачі гарантій походження електричної енергії, виробленої з відновлюваних джерел енергії, гарантованому покупцю протягом місячного строку з дати їх отримання в реєстрі гарантій походження електричної енергії, виробленої з відновлюваних джерел енергії, СВБ невідкладно, у порядку, визначеному Правилами ринку, ініціює виключення генеруючих установок (генеруючих одиниць) Учасника, яким порушено термін набуття статусу користувача реєстру гарантій походження електричної енергії, виробленої з відновлюваних джерел енергії, або щодо яких своєчасно не передано гарантії походження, зі складу балансуючої групи гарантованого покупця. Дія цього Договору щодо генеруючої установки (генеруючої одиниці) призупиняється з дня виключення з балансуючої групи гарантованого покупця генеруючої установки (генеруючої одиниці).</w:t>
      </w:r>
    </w:p>
    <w:p w:rsidR="003F60CA" w:rsidRPr="005B72BD" w:rsidRDefault="00507E30" w:rsidP="005B72BD">
      <w:pPr>
        <w:ind w:firstLine="567"/>
        <w:jc w:val="both"/>
        <w:rPr>
          <w:iCs/>
          <w:lang w:val="uk-UA"/>
        </w:rPr>
      </w:pPr>
      <w:r w:rsidRPr="005B72BD">
        <w:rPr>
          <w:iCs/>
          <w:lang w:val="uk-UA"/>
        </w:rPr>
        <w:t>Призупинення дії цього Договору у випадку порушення терміну набуття статусу користувача реєстру гарантій походження електричної енергії, виробленої з відновлюваних джерел енергії, здійснюється не раніше першого робочого дня четвертого календарного місяця з дня завершення терміну набуття статусу користувача реєстру гарантій походження електричної енергії, виробленої з відновлюваних джерел енергії, та у разі неусунення відповідного порушення до дня призупинення договору відповідно до цього абзацу.</w:t>
      </w:r>
    </w:p>
    <w:p w:rsidR="003F60CA" w:rsidRPr="005B72BD" w:rsidRDefault="00507E30" w:rsidP="005B72BD">
      <w:pPr>
        <w:ind w:firstLine="567"/>
        <w:jc w:val="both"/>
        <w:rPr>
          <w:iCs/>
          <w:lang w:val="uk-UA"/>
        </w:rPr>
      </w:pPr>
      <w:r w:rsidRPr="005B72BD">
        <w:rPr>
          <w:iCs/>
          <w:lang w:val="uk-UA"/>
        </w:rPr>
        <w:t>СВБ ініціює повторне включення генеруючих установок (генеруючих одиниць) Учасника до складу балансуючої групи гарантованого покупця наступного дня після набуття Учасником статусу користувача реєстру гарантій походження електричної енергії, виробленої з відновлюваних джерел енергії, включення зазначених генеруючих установок (генеруючих одиниць) до реєстру гарантій походження електричної енергії, виробленої з відновлюваних джерел енергії, та після виконання Учасником визначених цим пунктом вимог щодо передачі гарантій походження.</w:t>
      </w:r>
    </w:p>
    <w:p w:rsidR="00290BB0" w:rsidRPr="005B72BD" w:rsidRDefault="00507E30" w:rsidP="005B72BD">
      <w:pPr>
        <w:ind w:firstLine="567"/>
        <w:jc w:val="both"/>
        <w:rPr>
          <w:iCs/>
          <w:lang w:val="uk-UA"/>
        </w:rPr>
      </w:pPr>
      <w:r w:rsidRPr="005B72BD">
        <w:rPr>
          <w:iCs/>
          <w:lang w:val="uk-UA"/>
        </w:rPr>
        <w:t>У такому випадку дія цього Договору поновлюється з дня включення таких генеруючих установок (генеруючих одиниць) Учасника до складу балансуючої групи гарантованого покупця у порядку, визначеному Правилами ринку.</w:t>
      </w:r>
      <w:r w:rsidR="003F60CA" w:rsidRPr="005B72BD">
        <w:rPr>
          <w:iCs/>
          <w:lang w:val="uk-UA"/>
        </w:rPr>
        <w:t>"</w:t>
      </w:r>
    </w:p>
    <w:p w:rsidR="003F60CA" w:rsidRPr="005B72BD" w:rsidRDefault="003F60CA" w:rsidP="005B72BD">
      <w:pPr>
        <w:ind w:firstLine="567"/>
        <w:jc w:val="both"/>
        <w:rPr>
          <w:iCs/>
          <w:lang w:val="uk-UA"/>
        </w:rPr>
      </w:pPr>
      <w:r w:rsidRPr="005B72BD">
        <w:rPr>
          <w:b/>
          <w:iCs/>
          <w:lang w:val="uk-UA"/>
        </w:rPr>
        <w:t>16.</w:t>
      </w:r>
      <w:r w:rsidRPr="005B72BD">
        <w:rPr>
          <w:iCs/>
          <w:lang w:val="uk-UA"/>
        </w:rPr>
        <w:t xml:space="preserve"> Сторони дійшли згоди додаток </w:t>
      </w:r>
      <w:r w:rsidR="00F16333">
        <w:rPr>
          <w:iCs/>
          <w:lang w:val="uk-UA"/>
        </w:rPr>
        <w:t>3</w:t>
      </w:r>
      <w:r w:rsidRPr="005B72BD">
        <w:rPr>
          <w:iCs/>
          <w:lang w:val="uk-UA"/>
        </w:rPr>
        <w:t xml:space="preserve"> "Порядок визначення вартості відхилення", додаток 8 "Форма акта відшкодування вартості відхилення" та додаток 9 "Форма Акта коригування до Акта відшкодування вартості відхилення"</w:t>
      </w:r>
      <w:r w:rsidR="00FC6C58" w:rsidRPr="005B72BD">
        <w:rPr>
          <w:iCs/>
          <w:lang w:val="uk-UA"/>
        </w:rPr>
        <w:t xml:space="preserve"> до Договору</w:t>
      </w:r>
      <w:r w:rsidR="00507E30" w:rsidRPr="005B72BD">
        <w:rPr>
          <w:iCs/>
          <w:lang w:val="uk-UA"/>
        </w:rPr>
        <w:t xml:space="preserve"> виключити</w:t>
      </w:r>
      <w:r w:rsidR="00FC6C58" w:rsidRPr="005B72BD">
        <w:rPr>
          <w:iCs/>
          <w:lang w:val="uk-UA"/>
        </w:rPr>
        <w:t>.</w:t>
      </w:r>
    </w:p>
    <w:p w:rsidR="00FC6C58" w:rsidRPr="005B72BD" w:rsidRDefault="00FC6C58" w:rsidP="005B72BD">
      <w:pPr>
        <w:ind w:firstLine="567"/>
        <w:jc w:val="both"/>
        <w:rPr>
          <w:iCs/>
          <w:lang w:val="uk-UA"/>
        </w:rPr>
      </w:pPr>
      <w:r w:rsidRPr="005B72BD">
        <w:rPr>
          <w:b/>
          <w:iCs/>
          <w:lang w:val="uk-UA"/>
        </w:rPr>
        <w:t>17.</w:t>
      </w:r>
      <w:r w:rsidRPr="005B72BD">
        <w:rPr>
          <w:iCs/>
          <w:lang w:val="uk-UA"/>
        </w:rPr>
        <w:t xml:space="preserve"> Сторони дійшли згоди додатки 4-7 до Договору вважати відповідно додатками </w:t>
      </w:r>
      <w:r w:rsidR="00B322AD" w:rsidRPr="005B72BD">
        <w:rPr>
          <w:iCs/>
          <w:lang w:val="uk-UA"/>
        </w:rPr>
        <w:t>3-6.</w:t>
      </w:r>
    </w:p>
    <w:p w:rsidR="003F60CA" w:rsidRPr="005B72BD" w:rsidRDefault="003F60CA" w:rsidP="005B72BD">
      <w:pPr>
        <w:ind w:firstLine="567"/>
        <w:jc w:val="both"/>
        <w:rPr>
          <w:iCs/>
          <w:lang w:val="uk-UA"/>
        </w:rPr>
      </w:pPr>
      <w:r w:rsidRPr="005B72BD">
        <w:rPr>
          <w:b/>
          <w:iCs/>
          <w:lang w:val="uk-UA"/>
        </w:rPr>
        <w:t>1</w:t>
      </w:r>
      <w:r w:rsidR="00FC6C58" w:rsidRPr="005B72BD">
        <w:rPr>
          <w:b/>
          <w:iCs/>
          <w:lang w:val="uk-UA"/>
        </w:rPr>
        <w:t>8</w:t>
      </w:r>
      <w:r w:rsidRPr="005B72BD">
        <w:rPr>
          <w:b/>
          <w:iCs/>
          <w:lang w:val="uk-UA"/>
        </w:rPr>
        <w:t>.</w:t>
      </w:r>
      <w:r w:rsidRPr="005B72BD">
        <w:rPr>
          <w:iCs/>
          <w:lang w:val="uk-UA"/>
        </w:rPr>
        <w:t xml:space="preserve"> Сторони дійшли згоди главу 12 "Додатки" Договору викласти в такій редакції:</w:t>
      </w:r>
    </w:p>
    <w:p w:rsidR="003F60CA" w:rsidRPr="005B72BD" w:rsidRDefault="003F60CA" w:rsidP="005B72BD">
      <w:pPr>
        <w:ind w:firstLine="567"/>
        <w:jc w:val="center"/>
        <w:rPr>
          <w:b/>
        </w:rPr>
      </w:pPr>
      <w:r w:rsidRPr="005B72BD">
        <w:rPr>
          <w:iCs/>
          <w:lang w:val="uk-UA"/>
        </w:rPr>
        <w:t>"</w:t>
      </w:r>
      <w:r w:rsidRPr="005B72BD">
        <w:rPr>
          <w:b/>
        </w:rPr>
        <w:t>12. Додатки</w:t>
      </w:r>
    </w:p>
    <w:p w:rsidR="003F60CA" w:rsidRPr="005B72BD" w:rsidRDefault="003F60CA" w:rsidP="005B72BD">
      <w:pPr>
        <w:ind w:firstLine="567"/>
        <w:jc w:val="both"/>
        <w:rPr>
          <w:lang w:val="uk-UA"/>
        </w:rPr>
      </w:pPr>
      <w:r w:rsidRPr="005B72BD">
        <w:rPr>
          <w:lang w:val="uk-UA"/>
        </w:rPr>
        <w:t xml:space="preserve">1. Перелік генеруючих установок, включених Учасником до БГ ГП. </w:t>
      </w:r>
    </w:p>
    <w:p w:rsidR="003F60CA" w:rsidRPr="005B72BD" w:rsidRDefault="003F60CA" w:rsidP="005B72BD">
      <w:pPr>
        <w:ind w:firstLine="567"/>
        <w:jc w:val="both"/>
        <w:rPr>
          <w:lang w:val="uk-UA"/>
        </w:rPr>
      </w:pPr>
      <w:r w:rsidRPr="005B72BD">
        <w:rPr>
          <w:lang w:val="uk-UA"/>
        </w:rPr>
        <w:t xml:space="preserve">2. Порядок здійснення розрахунків балансуючої групи гарантованого покупця. </w:t>
      </w:r>
    </w:p>
    <w:p w:rsidR="003F60CA" w:rsidRPr="005B72BD" w:rsidRDefault="003F60CA" w:rsidP="005B72BD">
      <w:pPr>
        <w:ind w:firstLine="567"/>
        <w:jc w:val="both"/>
        <w:rPr>
          <w:lang w:val="uk-UA"/>
        </w:rPr>
      </w:pPr>
      <w:r w:rsidRPr="005B72BD">
        <w:rPr>
          <w:lang w:val="uk-UA"/>
        </w:rPr>
        <w:t xml:space="preserve">3. </w:t>
      </w:r>
      <w:bookmarkStart w:id="2" w:name="_Hlk155775434"/>
      <w:r w:rsidR="00B40427" w:rsidRPr="005B72BD">
        <w:rPr>
          <w:lang w:val="uk-UA"/>
        </w:rPr>
        <w:t>Форма а</w:t>
      </w:r>
      <w:r w:rsidRPr="005B72BD">
        <w:rPr>
          <w:lang w:val="uk-UA"/>
        </w:rPr>
        <w:t>кт</w:t>
      </w:r>
      <w:r w:rsidR="00B40427" w:rsidRPr="005B72BD">
        <w:rPr>
          <w:lang w:val="uk-UA"/>
        </w:rPr>
        <w:t>а</w:t>
      </w:r>
      <w:r w:rsidRPr="005B72BD">
        <w:rPr>
          <w:lang w:val="uk-UA"/>
        </w:rPr>
        <w:t xml:space="preserve"> приймання-передачі послуги з врегулювання частки вартості небалансу електричної енергії БГ ГП. </w:t>
      </w:r>
    </w:p>
    <w:bookmarkEnd w:id="2"/>
    <w:p w:rsidR="003F60CA" w:rsidRPr="005B72BD" w:rsidRDefault="003F60CA" w:rsidP="005B72BD">
      <w:pPr>
        <w:ind w:firstLine="567"/>
        <w:jc w:val="both"/>
        <w:rPr>
          <w:lang w:val="uk-UA"/>
        </w:rPr>
      </w:pPr>
      <w:r w:rsidRPr="005B72BD">
        <w:rPr>
          <w:lang w:val="uk-UA"/>
        </w:rPr>
        <w:t xml:space="preserve">4. </w:t>
      </w:r>
      <w:r w:rsidR="00B40427" w:rsidRPr="005B72BD">
        <w:rPr>
          <w:lang w:val="uk-UA"/>
        </w:rPr>
        <w:t>Форма акта</w:t>
      </w:r>
      <w:r w:rsidRPr="005B72BD">
        <w:rPr>
          <w:lang w:val="uk-UA"/>
        </w:rPr>
        <w:t xml:space="preserve"> коригування до Акта приймання-передачі послуги з врегулювання частки вартості небалансу електричної енергії БГ ГП. </w:t>
      </w:r>
    </w:p>
    <w:p w:rsidR="003F60CA" w:rsidRPr="005B72BD" w:rsidRDefault="003F60CA" w:rsidP="005B72BD">
      <w:pPr>
        <w:ind w:firstLine="567"/>
        <w:jc w:val="both"/>
        <w:rPr>
          <w:lang w:val="uk-UA"/>
        </w:rPr>
      </w:pPr>
      <w:r w:rsidRPr="005B72BD">
        <w:rPr>
          <w:lang w:val="uk-UA"/>
        </w:rPr>
        <w:lastRenderedPageBreak/>
        <w:t xml:space="preserve">5. </w:t>
      </w:r>
      <w:r w:rsidR="00B40427" w:rsidRPr="005B72BD">
        <w:rPr>
          <w:lang w:val="uk-UA"/>
        </w:rPr>
        <w:t>Форма д</w:t>
      </w:r>
      <w:r w:rsidRPr="005B72BD">
        <w:rPr>
          <w:lang w:val="uk-UA"/>
        </w:rPr>
        <w:t>одатков</w:t>
      </w:r>
      <w:r w:rsidR="00B40427" w:rsidRPr="005B72BD">
        <w:rPr>
          <w:lang w:val="uk-UA"/>
        </w:rPr>
        <w:t>ої</w:t>
      </w:r>
      <w:r w:rsidRPr="005B72BD">
        <w:rPr>
          <w:lang w:val="uk-UA"/>
        </w:rPr>
        <w:t xml:space="preserve"> угод</w:t>
      </w:r>
      <w:r w:rsidR="00B40427" w:rsidRPr="005B72BD">
        <w:rPr>
          <w:lang w:val="uk-UA"/>
        </w:rPr>
        <w:t>и</w:t>
      </w:r>
      <w:r w:rsidRPr="005B72BD">
        <w:rPr>
          <w:lang w:val="uk-UA"/>
        </w:rPr>
        <w:t xml:space="preserve"> про призупинення дії Договору. </w:t>
      </w:r>
    </w:p>
    <w:p w:rsidR="003F60CA" w:rsidRPr="005B72BD" w:rsidRDefault="003F60CA" w:rsidP="005B72BD">
      <w:pPr>
        <w:ind w:firstLine="567"/>
        <w:jc w:val="both"/>
        <w:rPr>
          <w:lang w:val="uk-UA"/>
        </w:rPr>
      </w:pPr>
      <w:r w:rsidRPr="005B72BD">
        <w:rPr>
          <w:lang w:val="uk-UA"/>
        </w:rPr>
        <w:t xml:space="preserve">6. </w:t>
      </w:r>
      <w:r w:rsidR="00B40427" w:rsidRPr="005B72BD">
        <w:rPr>
          <w:lang w:val="uk-UA"/>
        </w:rPr>
        <w:t>Форма д</w:t>
      </w:r>
      <w:r w:rsidRPr="005B72BD">
        <w:rPr>
          <w:lang w:val="uk-UA"/>
        </w:rPr>
        <w:t>одатков</w:t>
      </w:r>
      <w:r w:rsidR="00B40427" w:rsidRPr="005B72BD">
        <w:rPr>
          <w:lang w:val="uk-UA"/>
        </w:rPr>
        <w:t>ої</w:t>
      </w:r>
      <w:r w:rsidRPr="005B72BD">
        <w:rPr>
          <w:lang w:val="uk-UA"/>
        </w:rPr>
        <w:t xml:space="preserve"> угод</w:t>
      </w:r>
      <w:r w:rsidR="00B40427" w:rsidRPr="005B72BD">
        <w:rPr>
          <w:lang w:val="uk-UA"/>
        </w:rPr>
        <w:t>и</w:t>
      </w:r>
      <w:r w:rsidRPr="005B72BD">
        <w:rPr>
          <w:lang w:val="uk-UA"/>
        </w:rPr>
        <w:t xml:space="preserve"> про поновлення дії Договору. "</w:t>
      </w:r>
    </w:p>
    <w:p w:rsidR="00F5740A" w:rsidRPr="005B72BD" w:rsidRDefault="00F5740A" w:rsidP="005B72BD">
      <w:pPr>
        <w:ind w:firstLine="567"/>
        <w:jc w:val="both"/>
        <w:rPr>
          <w:lang w:val="uk-UA"/>
        </w:rPr>
      </w:pPr>
      <w:r w:rsidRPr="005B72BD">
        <w:rPr>
          <w:b/>
          <w:lang w:val="uk-UA"/>
        </w:rPr>
        <w:t>19.</w:t>
      </w:r>
      <w:r w:rsidRPr="005B72BD">
        <w:rPr>
          <w:lang w:val="uk-UA"/>
        </w:rPr>
        <w:t xml:space="preserve"> Сторони дійшли згоди</w:t>
      </w:r>
      <w:r w:rsidR="00AF68ED" w:rsidRPr="005B72BD">
        <w:rPr>
          <w:lang w:val="uk-UA"/>
        </w:rPr>
        <w:t xml:space="preserve"> в абзаці четвертому</w:t>
      </w:r>
      <w:r w:rsidRPr="005B72BD">
        <w:rPr>
          <w:lang w:val="uk-UA"/>
        </w:rPr>
        <w:t xml:space="preserve"> пункт</w:t>
      </w:r>
      <w:r w:rsidR="00AF68ED" w:rsidRPr="005B72BD">
        <w:rPr>
          <w:lang w:val="uk-UA"/>
        </w:rPr>
        <w:t>у</w:t>
      </w:r>
      <w:r w:rsidRPr="005B72BD">
        <w:rPr>
          <w:lang w:val="uk-UA"/>
        </w:rPr>
        <w:t xml:space="preserve"> 1.1 додатку 2 "Порядок здійснення розрахунків балансуючої групи гарантованого покупця" до Договору </w:t>
      </w:r>
      <w:r w:rsidR="00AF68ED" w:rsidRPr="005B72BD">
        <w:rPr>
          <w:lang w:val="uk-UA"/>
        </w:rPr>
        <w:t xml:space="preserve">слова, абревіатури та знак </w:t>
      </w:r>
      <w:r w:rsidR="004F7CCA" w:rsidRPr="005B72BD">
        <w:rPr>
          <w:lang w:val="uk-UA"/>
        </w:rPr>
        <w:t>"</w:t>
      </w:r>
      <w:r w:rsidR="00AF68ED" w:rsidRPr="005B72BD">
        <w:rPr>
          <w:lang w:val="uk-UA"/>
        </w:rPr>
        <w:t>який входить до БГ ГП, від його</w:t>
      </w:r>
      <w:r w:rsidR="004F7CCA" w:rsidRPr="005B72BD">
        <w:rPr>
          <w:lang w:val="uk-UA"/>
        </w:rPr>
        <w:t>"</w:t>
      </w:r>
      <w:r w:rsidR="00AF68ED" w:rsidRPr="005B72BD">
        <w:rPr>
          <w:lang w:val="uk-UA"/>
        </w:rPr>
        <w:t xml:space="preserve"> замінити словами, абревіатурами та знаком </w:t>
      </w:r>
      <w:r w:rsidR="004F7CCA" w:rsidRPr="005B72BD">
        <w:rPr>
          <w:lang w:val="uk-UA"/>
        </w:rPr>
        <w:t>"</w:t>
      </w:r>
      <w:r w:rsidR="00AF68ED" w:rsidRPr="005B72BD">
        <w:rPr>
          <w:lang w:val="uk-UA"/>
        </w:rPr>
        <w:t>які входять до БГ ГП, від їхніх</w:t>
      </w:r>
      <w:r w:rsidR="004F7CCA" w:rsidRPr="005B72BD">
        <w:rPr>
          <w:lang w:val="uk-UA"/>
        </w:rPr>
        <w:t>"</w:t>
      </w:r>
      <w:r w:rsidR="00AF68ED" w:rsidRPr="005B72BD">
        <w:rPr>
          <w:lang w:val="uk-UA"/>
        </w:rPr>
        <w:t>.</w:t>
      </w:r>
    </w:p>
    <w:p w:rsidR="00AF68ED" w:rsidRPr="005B72BD" w:rsidRDefault="00AF68ED" w:rsidP="005B72BD">
      <w:pPr>
        <w:ind w:firstLine="567"/>
        <w:jc w:val="both"/>
        <w:rPr>
          <w:lang w:val="uk-UA"/>
        </w:rPr>
      </w:pPr>
      <w:r w:rsidRPr="005B72BD">
        <w:rPr>
          <w:b/>
          <w:lang w:val="uk-UA"/>
        </w:rPr>
        <w:t xml:space="preserve">20. </w:t>
      </w:r>
      <w:r w:rsidRPr="005B72BD">
        <w:rPr>
          <w:lang w:val="uk-UA"/>
        </w:rPr>
        <w:t xml:space="preserve">Сторони дійшли згоди в абзацах </w:t>
      </w:r>
      <w:r w:rsidR="009E482B" w:rsidRPr="005B72BD">
        <w:rPr>
          <w:lang w:val="uk-UA"/>
        </w:rPr>
        <w:t>шостому та сьомому</w:t>
      </w:r>
      <w:r w:rsidRPr="005B72BD">
        <w:rPr>
          <w:lang w:val="uk-UA"/>
        </w:rPr>
        <w:t xml:space="preserve"> пункту 1.1 додатку 2 "Порядок здійснення розрахунків балансуючої групи гарантованого покупця" до Договору</w:t>
      </w:r>
      <w:r w:rsidR="009E482B" w:rsidRPr="005B72BD">
        <w:rPr>
          <w:lang w:val="uk-UA"/>
        </w:rPr>
        <w:t xml:space="preserve"> слово </w:t>
      </w:r>
      <w:r w:rsidR="004F7CCA" w:rsidRPr="005B72BD">
        <w:rPr>
          <w:lang w:val="uk-UA"/>
        </w:rPr>
        <w:t>"</w:t>
      </w:r>
      <w:r w:rsidR="009E482B" w:rsidRPr="005B72BD">
        <w:rPr>
          <w:lang w:val="uk-UA"/>
        </w:rPr>
        <w:t>який</w:t>
      </w:r>
      <w:r w:rsidR="004F7CCA" w:rsidRPr="005B72BD">
        <w:rPr>
          <w:lang w:val="uk-UA"/>
        </w:rPr>
        <w:t>"</w:t>
      </w:r>
      <w:r w:rsidR="009E482B" w:rsidRPr="005B72BD">
        <w:rPr>
          <w:lang w:val="uk-UA"/>
        </w:rPr>
        <w:t xml:space="preserve"> замінити словом </w:t>
      </w:r>
      <w:r w:rsidR="004F7CCA" w:rsidRPr="005B72BD">
        <w:rPr>
          <w:lang w:val="uk-UA"/>
        </w:rPr>
        <w:t>"</w:t>
      </w:r>
      <w:r w:rsidR="009E482B" w:rsidRPr="005B72BD">
        <w:rPr>
          <w:lang w:val="uk-UA"/>
        </w:rPr>
        <w:t>яка</w:t>
      </w:r>
      <w:r w:rsidR="004F7CCA" w:rsidRPr="005B72BD">
        <w:rPr>
          <w:lang w:val="uk-UA"/>
        </w:rPr>
        <w:t>"</w:t>
      </w:r>
      <w:r w:rsidR="009E482B" w:rsidRPr="005B72BD">
        <w:rPr>
          <w:lang w:val="uk-UA"/>
        </w:rPr>
        <w:t>.</w:t>
      </w:r>
    </w:p>
    <w:p w:rsidR="009E482B" w:rsidRPr="005B72BD" w:rsidRDefault="009E482B" w:rsidP="005B72BD">
      <w:pPr>
        <w:ind w:firstLine="567"/>
        <w:jc w:val="both"/>
        <w:rPr>
          <w:lang w:val="uk-UA"/>
        </w:rPr>
      </w:pPr>
      <w:r w:rsidRPr="005B72BD">
        <w:rPr>
          <w:b/>
          <w:lang w:val="uk-UA"/>
        </w:rPr>
        <w:t xml:space="preserve">21. </w:t>
      </w:r>
      <w:r w:rsidRPr="005B72BD">
        <w:rPr>
          <w:lang w:val="uk-UA"/>
        </w:rPr>
        <w:t xml:space="preserve">Сторони дійшли згоди в абзаці четвертому пункту 1.2 додатку 2 "Порядок здійснення розрахунків балансуючої групи гарантованого покупця" до Договору слова, абревіатури та знак </w:t>
      </w:r>
      <w:r w:rsidR="004F7CCA" w:rsidRPr="005B72BD">
        <w:rPr>
          <w:lang w:val="uk-UA"/>
        </w:rPr>
        <w:t>"</w:t>
      </w:r>
      <w:r w:rsidRPr="005B72BD">
        <w:rPr>
          <w:lang w:val="uk-UA"/>
        </w:rPr>
        <w:t>який входить до БГ ГП, від його</w:t>
      </w:r>
      <w:r w:rsidR="004F7CCA" w:rsidRPr="005B72BD">
        <w:rPr>
          <w:lang w:val="uk-UA"/>
        </w:rPr>
        <w:t>"</w:t>
      </w:r>
      <w:r w:rsidRPr="005B72BD">
        <w:rPr>
          <w:lang w:val="uk-UA"/>
        </w:rPr>
        <w:t xml:space="preserve"> замінити словами, абревіатурами та знаком </w:t>
      </w:r>
      <w:r w:rsidR="004F7CCA" w:rsidRPr="005B72BD">
        <w:rPr>
          <w:lang w:val="uk-UA"/>
        </w:rPr>
        <w:t>"</w:t>
      </w:r>
      <w:r w:rsidRPr="005B72BD">
        <w:rPr>
          <w:lang w:val="uk-UA"/>
        </w:rPr>
        <w:t>які входять до БГ ГП, від їхніх</w:t>
      </w:r>
      <w:r w:rsidR="004F7CCA" w:rsidRPr="005B72BD">
        <w:rPr>
          <w:lang w:val="uk-UA"/>
        </w:rPr>
        <w:t>"</w:t>
      </w:r>
      <w:r w:rsidRPr="005B72BD">
        <w:rPr>
          <w:lang w:val="uk-UA"/>
        </w:rPr>
        <w:t>.</w:t>
      </w:r>
    </w:p>
    <w:p w:rsidR="009E482B" w:rsidRPr="005B72BD" w:rsidRDefault="009E482B" w:rsidP="005B72BD">
      <w:pPr>
        <w:ind w:firstLine="567"/>
        <w:jc w:val="both"/>
        <w:rPr>
          <w:lang w:val="uk-UA"/>
        </w:rPr>
      </w:pPr>
      <w:r w:rsidRPr="005B72BD">
        <w:rPr>
          <w:b/>
          <w:lang w:val="uk-UA"/>
        </w:rPr>
        <w:t>22.</w:t>
      </w:r>
      <w:r w:rsidRPr="005B72BD">
        <w:rPr>
          <w:lang w:val="uk-UA"/>
        </w:rPr>
        <w:t xml:space="preserve"> Сторони дійшли згоди в абзаці першому пункту 3.1 додатку 2 "Порядок здійснення розрахунків балансуючої групи гарантованого покупця" до Договору </w:t>
      </w:r>
      <w:r w:rsidR="00680A46" w:rsidRPr="005B72BD">
        <w:rPr>
          <w:lang w:val="uk-UA"/>
        </w:rPr>
        <w:t xml:space="preserve">слова </w:t>
      </w:r>
      <w:r w:rsidR="004F7CCA" w:rsidRPr="005B72BD">
        <w:rPr>
          <w:lang w:val="uk-UA"/>
        </w:rPr>
        <w:t>"</w:t>
      </w:r>
      <w:r w:rsidR="00680A46" w:rsidRPr="005B72BD">
        <w:rPr>
          <w:lang w:val="uk-UA"/>
        </w:rPr>
        <w:t>його прогнозного погодинного графіка</w:t>
      </w:r>
      <w:r w:rsidR="004F7CCA" w:rsidRPr="005B72BD">
        <w:rPr>
          <w:lang w:val="uk-UA"/>
        </w:rPr>
        <w:t>"</w:t>
      </w:r>
      <w:r w:rsidR="00680A46" w:rsidRPr="005B72BD">
        <w:rPr>
          <w:lang w:val="uk-UA"/>
        </w:rPr>
        <w:t xml:space="preserve"> замінити словами </w:t>
      </w:r>
      <w:r w:rsidR="004F7CCA" w:rsidRPr="005B72BD">
        <w:rPr>
          <w:lang w:val="uk-UA"/>
        </w:rPr>
        <w:t>"</w:t>
      </w:r>
      <w:r w:rsidR="00680A46" w:rsidRPr="005B72BD">
        <w:rPr>
          <w:lang w:val="uk-UA"/>
        </w:rPr>
        <w:t>їхніх прогнозованих погодинних графіків</w:t>
      </w:r>
      <w:r w:rsidR="004F7CCA" w:rsidRPr="005B72BD">
        <w:rPr>
          <w:lang w:val="uk-UA"/>
        </w:rPr>
        <w:t>"</w:t>
      </w:r>
      <w:r w:rsidRPr="005B72BD">
        <w:rPr>
          <w:lang w:val="uk-UA"/>
        </w:rPr>
        <w:t>.</w:t>
      </w:r>
    </w:p>
    <w:p w:rsidR="00680A46" w:rsidRPr="005B72BD" w:rsidRDefault="00680A46" w:rsidP="005B72BD">
      <w:pPr>
        <w:ind w:firstLine="567"/>
        <w:jc w:val="both"/>
        <w:rPr>
          <w:lang w:val="uk-UA"/>
        </w:rPr>
      </w:pPr>
      <w:r w:rsidRPr="005B72BD">
        <w:rPr>
          <w:b/>
          <w:lang w:val="uk-UA"/>
        </w:rPr>
        <w:t>23.</w:t>
      </w:r>
      <w:r w:rsidRPr="005B72BD">
        <w:rPr>
          <w:lang w:val="uk-UA"/>
        </w:rPr>
        <w:t xml:space="preserve"> Сторони дійшли згоди в абзаці третьому пункту 3.1 додатку 2 "Порядок здійснення розрахунків балансуючої групи гарантованого покупця" до Договору слова, абревіатури та знак </w:t>
      </w:r>
      <w:r w:rsidR="004F7CCA" w:rsidRPr="005B72BD">
        <w:rPr>
          <w:lang w:val="uk-UA"/>
        </w:rPr>
        <w:t>"</w:t>
      </w:r>
      <w:r w:rsidRPr="005B72BD">
        <w:rPr>
          <w:lang w:val="uk-UA"/>
        </w:rPr>
        <w:t>який входить до БГ ГП, від його</w:t>
      </w:r>
      <w:r w:rsidR="004F7CCA" w:rsidRPr="005B72BD">
        <w:rPr>
          <w:lang w:val="uk-UA"/>
        </w:rPr>
        <w:t>"</w:t>
      </w:r>
      <w:r w:rsidRPr="005B72BD">
        <w:rPr>
          <w:lang w:val="uk-UA"/>
        </w:rPr>
        <w:t xml:space="preserve"> замінити словами, абревіатурами та знаком </w:t>
      </w:r>
      <w:r w:rsidR="004F7CCA" w:rsidRPr="005B72BD">
        <w:rPr>
          <w:lang w:val="uk-UA"/>
        </w:rPr>
        <w:t>"</w:t>
      </w:r>
      <w:r w:rsidRPr="005B72BD">
        <w:rPr>
          <w:lang w:val="uk-UA"/>
        </w:rPr>
        <w:t>які входять до БГ ГП, від їхніх</w:t>
      </w:r>
      <w:r w:rsidR="004F7CCA" w:rsidRPr="005B72BD">
        <w:rPr>
          <w:lang w:val="uk-UA"/>
        </w:rPr>
        <w:t>"</w:t>
      </w:r>
      <w:r w:rsidRPr="005B72BD">
        <w:rPr>
          <w:lang w:val="uk-UA"/>
        </w:rPr>
        <w:t>.</w:t>
      </w:r>
    </w:p>
    <w:p w:rsidR="00680A46" w:rsidRPr="005B72BD" w:rsidRDefault="00680A46" w:rsidP="005B72BD">
      <w:pPr>
        <w:ind w:firstLine="567"/>
        <w:jc w:val="both"/>
        <w:rPr>
          <w:lang w:val="uk-UA"/>
        </w:rPr>
      </w:pPr>
      <w:r w:rsidRPr="005B72BD">
        <w:rPr>
          <w:b/>
          <w:lang w:val="uk-UA"/>
        </w:rPr>
        <w:t>24.</w:t>
      </w:r>
      <w:r w:rsidRPr="005B72BD">
        <w:rPr>
          <w:lang w:val="uk-UA"/>
        </w:rPr>
        <w:t xml:space="preserve"> Сторони дійшли згоди в абзацах четвертому та шостому пункту 3.1 додатку 2 "Порядок здійснення розрахунків балансуючої групи гарантованого покупця" до Договору слова, абревіатури та знак </w:t>
      </w:r>
      <w:r w:rsidR="004F7CCA" w:rsidRPr="005B72BD">
        <w:rPr>
          <w:lang w:val="uk-UA"/>
        </w:rPr>
        <w:t>"</w:t>
      </w:r>
      <w:r w:rsidRPr="005B72BD">
        <w:rPr>
          <w:lang w:val="uk-UA"/>
        </w:rPr>
        <w:t>який входить до БГ ГП, від його</w:t>
      </w:r>
      <w:r w:rsidR="004F7CCA" w:rsidRPr="005B72BD">
        <w:rPr>
          <w:lang w:val="uk-UA"/>
        </w:rPr>
        <w:t>"</w:t>
      </w:r>
      <w:r w:rsidRPr="005B72BD">
        <w:rPr>
          <w:lang w:val="uk-UA"/>
        </w:rPr>
        <w:t xml:space="preserve"> замінити словами, абревіатурами та знаком </w:t>
      </w:r>
      <w:r w:rsidR="004F7CCA" w:rsidRPr="005B72BD">
        <w:rPr>
          <w:lang w:val="uk-UA"/>
        </w:rPr>
        <w:t>"</w:t>
      </w:r>
      <w:r w:rsidRPr="005B72BD">
        <w:rPr>
          <w:lang w:val="uk-UA"/>
        </w:rPr>
        <w:t>яка входить до БГ ГП, від її</w:t>
      </w:r>
      <w:r w:rsidR="004F7CCA" w:rsidRPr="005B72BD">
        <w:rPr>
          <w:lang w:val="uk-UA"/>
        </w:rPr>
        <w:t>"</w:t>
      </w:r>
      <w:r w:rsidRPr="005B72BD">
        <w:rPr>
          <w:lang w:val="uk-UA"/>
        </w:rPr>
        <w:t>.</w:t>
      </w:r>
    </w:p>
    <w:p w:rsidR="00680A46" w:rsidRPr="005B72BD" w:rsidRDefault="00680A46" w:rsidP="005B72BD">
      <w:pPr>
        <w:ind w:firstLine="567"/>
        <w:jc w:val="both"/>
        <w:rPr>
          <w:lang w:val="uk-UA"/>
        </w:rPr>
      </w:pPr>
      <w:r w:rsidRPr="005B72BD">
        <w:rPr>
          <w:b/>
          <w:lang w:val="uk-UA"/>
        </w:rPr>
        <w:t>25.</w:t>
      </w:r>
      <w:r w:rsidRPr="005B72BD">
        <w:rPr>
          <w:lang w:val="uk-UA"/>
        </w:rPr>
        <w:t xml:space="preserve"> Сторони дійшли згоди пункту 3.2 додатку 2 "Порядок здійснення розрахунків балансуючої групи гарантованого покупця" до Договору викласти в такій редакції:</w:t>
      </w:r>
    </w:p>
    <w:p w:rsidR="00F95044" w:rsidRPr="005B72BD" w:rsidRDefault="002C7234" w:rsidP="005B72BD">
      <w:pPr>
        <w:ind w:firstLine="567"/>
        <w:jc w:val="both"/>
        <w:rPr>
          <w:lang w:val="uk-UA"/>
        </w:rPr>
      </w:pPr>
      <w:r w:rsidRPr="005B72BD">
        <w:rPr>
          <w:lang w:val="uk-UA"/>
        </w:rPr>
        <w:t>"</w:t>
      </w:r>
      <w:r w:rsidR="00F95044" w:rsidRPr="005B72BD">
        <w:rPr>
          <w:lang w:val="uk-UA"/>
        </w:rPr>
        <w:t xml:space="preserve">3.2. </w:t>
      </w:r>
      <w:r w:rsidR="00E043BF" w:rsidRPr="005B72BD">
        <w:rPr>
          <w:lang w:val="uk-UA"/>
        </w:rPr>
        <w:t>Частка вартості врегулювання небалансу електричної енергії БГ ГП, що відшкодовується Учасником, генеруючі одиниці якого входять до БГ ГП, за розрахункову годину, визначається за формулою</w:t>
      </w:r>
    </w:p>
    <w:p w:rsidR="00F95044" w:rsidRPr="005B72BD" w:rsidRDefault="00F95044" w:rsidP="005B72BD">
      <w:pPr>
        <w:ind w:firstLine="567"/>
        <w:jc w:val="both"/>
      </w:pPr>
      <w:r w:rsidRPr="005B72BD">
        <w:rPr>
          <w:lang w:val="uk-UA"/>
        </w:rPr>
        <w:t>1) якщо</w:t>
      </w:r>
      <w:r w:rsidRPr="005B72BD">
        <w:t xml:space="preserve"> </w:t>
      </w:r>
      <w:r w:rsidRPr="005B72BD">
        <w:rPr>
          <w:rFonts w:eastAsiaTheme="minorEastAsia"/>
        </w:rPr>
        <w:fldChar w:fldCharType="begin"/>
      </w:r>
      <w:r w:rsidRPr="005B72BD">
        <w:rPr>
          <w:rFonts w:eastAsiaTheme="minorEastAsia"/>
        </w:rPr>
        <w:instrText xml:space="preserve"> QUOTE </w:instrText>
      </w:r>
      <w:r w:rsidR="00F16333">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5647&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BD5647&quot; wsp:rsidP=&quot;00BD5647&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r&gt;&lt;w:rPr&gt;&lt;w:rFonts w:ascii=&quot;Cambria Math&quot; w:h-ansi=&quot;Cambria Math&quot;/&gt;&lt;wx:font wx:val=&quot;Cambria Math&quot;/&gt;&lt;w:i/&gt;&lt;/w:rPr&gt;&lt;m:t&gt;в‰¤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8" o:title="" chromakey="white"/>
          </v:shape>
        </w:pict>
      </w:r>
      <w:r w:rsidRPr="005B72BD">
        <w:rPr>
          <w:rFonts w:eastAsiaTheme="minorEastAsia"/>
        </w:rPr>
        <w:instrText xml:space="preserve"> </w:instrText>
      </w:r>
      <w:r w:rsidRPr="005B72BD">
        <w:rPr>
          <w:rFonts w:eastAsiaTheme="minorEastAsia"/>
        </w:rPr>
        <w:fldChar w:fldCharType="separate"/>
      </w:r>
      <w:r w:rsidR="00F16333">
        <w:rPr>
          <w:position w:val="-6"/>
        </w:rPr>
        <w:pict>
          <v:shape id="_x0000_i1026"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5647&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BD5647&quot; wsp:rsidP=&quot;00BD5647&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r&gt;&lt;w:rPr&gt;&lt;w:rFonts w:ascii=&quot;Cambria Math&quot; w:h-ansi=&quot;Cambria Math&quot;/&gt;&lt;wx:font wx:val=&quot;Cambria Math&quot;/&gt;&lt;w:i/&gt;&lt;/w:rPr&gt;&lt;m:t&gt;в‰¤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8" o:title="" chromakey="white"/>
          </v:shape>
        </w:pict>
      </w:r>
      <w:r w:rsidRPr="005B72BD">
        <w:rPr>
          <w:rFonts w:eastAsiaTheme="minorEastAsia"/>
        </w:rPr>
        <w:fldChar w:fldCharType="end"/>
      </w:r>
      <w:r w:rsidRPr="005B72BD">
        <w:t>, то</w:t>
      </w:r>
    </w:p>
    <w:p w:rsidR="002C7234" w:rsidRPr="005B72BD" w:rsidRDefault="00F16333" w:rsidP="005B72BD">
      <w:pPr>
        <w:ind w:firstLine="567"/>
        <w:jc w:val="both"/>
      </w:pPr>
      <w:r>
        <w:pict>
          <v:shape id="_x0000_i1027" type="#_x0000_t75" style="width:396.75pt;height:11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6041&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aml:annotation aml:id=&quot;0&quot; w:type=&quot;Word.Bookmark.Start&quot; w:name=&quot;_Hlk184282069&quot;/&gt;&lt;w:p wsp:rsidR=&quot;00000000&quot; wsp:rsidRPr=&quot;00DE6041&quot; wsp:rsidRDefault=&quot;00DE6041&quot; wsp:rsidP=&quot;00DE6041&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p,t&lt;/m:t&gt;&lt;/m:r&gt;&lt;/m:sub&gt;&lt;m:sup/&gt;&lt;/m:sSubSup&gt;&lt;m:r&gt;&lt;w:rPr&gt;&lt;w:rFonts w:ascii=&quot;Cambria Math&quot; w:h-ansi=&quot;Cambria Math&quot;/&gt;&lt;wx:font wx:val=&quot;Cambria Math&quot;/&gt;&lt;w:i/&gt;&lt;/w:rPr&gt;&lt;m:t&gt;=&lt;/m:t&gt;&lt;/m:r&gt;&lt;m:d&gt;&lt;m:dPr&gt;&lt;m:begChr m:val=&quot;{&quot;/&gt;&lt;m:endChr m:val=&quot;&quot;/&gt;&lt;m:ctrlPr&gt;&lt;w:rPr&gt;&lt;w:rFonts w:ascii=&quot;Cambria Math&quot; w:fareast=&quot;Calibri&quot; w:h-ansi=&quot;Cambria Math&quot;/&gt;&lt;wx:font wx:val=&quot;Cambria Math&quot;/&gt;&lt;w:i/&gt;&lt;w:lang w:fareast=&quot;EN-US&quot;/&gt;&lt;/w:rPr&gt;&lt;/m:ctrlPr&gt;&lt;/m:dPr&gt;&lt;m:e&gt;&lt;m:eqArr&gt;&lt;m:eqArrPr&gt;&lt;m:ctrlPr&gt;&lt;w:rPr&gt;&lt;w:rFonts w:ascii=&quot;Cambria Math&quot; w:fareast=&quot;Calibri&quot; w:h-ansi=&quot;Cambria Math&quot;/&gt;&lt;wx:font wx:val=&quot;Cambria Math&quot;/&gt;&lt;w:i/&gt;&lt;w:lang w:fareast=&quot;EN-US&quot;/&gt;&lt;/w:rPr&gt;&lt;/m:ctrlPr&gt;&lt;/m:eqArrPr&gt;&lt;m:e&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num&gt;&lt;m:den&gt;&lt;m:nary&gt;&lt;m:naryPr&gt;&lt;m:chr m:val=&quot;в€‘&quot;/&gt;&lt;m:limLoc m:val=&quot;subSup&quot;/&gt;&lt;m:supHide m:val=&quot;1&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pв€€GB&lt;/m:t&gt;&lt;/m:r&gt;&lt;/m:sub&gt;&lt;m:sup/&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N&lt;/m:t&gt;&lt;/m:r&gt;&lt;/m:sup&gt;&lt;/m:sSubSup&gt;&lt;/m:e&gt;&lt;/m:nary&gt;&lt;/m:den&gt;&lt;/m:f&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В·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e&gt;&lt;/m:d&gt;&lt;m:r&gt;&lt;w:rPr&gt;&lt;w:rFonts w:ascii=&quot;Cambria Math&quot; w:h-ansi=&quot;Cambria Math&quot;/&gt;&lt;wx:font wx:val=&quot;Cambria Math&quot;/&gt;&lt;w:i/&gt;&lt;/w:rPr&gt;&lt;m:t&gt;В·&lt;/m:t&gt;&lt;/m:r&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max&lt;/m:t&gt;&lt;/m:r&gt;&lt;/m:fName&gt;&lt;m:e&gt;&lt;m:d&gt;&lt;m:dPr&gt;&lt;m:ctrlPr&gt;&lt;w:rPr&gt;&lt;w:rFonts w:ascii=&quot;Cambria Math&quot; w:h-ansi=&quot;Cambria Math&quot;/&gt;&lt;wx:font wx:val=&quot;Cambria Math&quot;/&gt;&lt;w:i/&gt;&lt;/w:rPr&gt;&lt;/m:ctrlPr&gt;&lt;/m:dPr&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sub&gt;&lt;m:sup&gt;&lt;m:r&gt;&lt;w:rPr&gt;&lt;w:rFonts w:ascii=&quot;Cambria Math&quot; w:h-ansi=&quot;Cambria Math&quot;/&gt;&lt;wx:font wx:val=&quot;Cambria Math&quot;/&gt;&lt;w:i/&gt;&lt;/w:rPr&gt;&lt;m:t&gt;DAM&lt;/m:t&gt;&lt;/m:r&gt;&lt;/m:sup&gt;&lt;/m:sSubSup&gt;&lt;m:r&gt;&lt;w:rPr&gt;&lt;w:rFonts w:ascii=&quot;Cambria Math&quot; w:h-ansi=&quot;Cambria Math&quot;/&gt;&lt;wx:font wx:val=&quot;Cambria Math&quot;/&gt;&lt;w:i/&gt;&lt;/w:rPr&gt;&lt;m:t&gt;;IMS&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t&lt;/m:t&gt;&lt;/m:r&gt;&lt;/m:sub&gt;&lt;/m:sSub&gt;&lt;/m:e&gt;&lt;/m:d&gt;&lt;m:r&gt;&lt;w:rPr&gt;&lt;w:rFonts w:ascii=&quot;Cambria Math&quot; w:h-ansi=&quot;Cambria Math&quot;/&gt;&lt;wx:font wx:val=&quot;Cambria Math&quot;/&gt;&lt;w:i/&gt;&lt;/w:rPr&gt;&lt;m:t&gt;в€™&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K&lt;/m:t&gt;&lt;/m:r&gt;&lt;/m:e&gt;&lt;m:sup&gt;&lt;m:r&gt;&lt;w:rPr&gt;&lt;w:rFonts w:ascii=&quot;Cambria Math&quot; w:h-ansi=&quot;Cambria Math&quot;/&gt;&lt;wx:font wx:val=&quot;Cambria Math&quot;/&gt;&lt;w:i/&gt;&lt;/w:rPr&gt;&lt;m:t&gt;im&lt;/m:t&gt;&lt;/m:r&gt;&lt;/m:sup&gt;&lt;/m:sSup&gt;&lt;/m:e&gt;&lt;/m:d&gt;&lt;/m:e&gt;&lt;/m:func&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r&gt;&lt;w:rPr&gt;&lt;w:rFonts w:ascii=&quot;Cambria Math&quot; w:h-ansi=&quot;Cambria Math&quot;/&gt;&lt;wx:font wx:val=&quot;Cambria Math&quot;/&gt;&lt;w:i/&gt;&lt;/w:rPr&gt;&lt;m:t&gt; &lt;/m:t&gt;&lt;/m:r&gt;&lt;/m:sub&gt;&lt;m:sup&gt;&lt;m:r&gt;&lt;w:rPr&gt;&lt;w:rFonts w:ascii=&quot;Cambria Math&quot; w:h-ansi=&quot;Cambria Math&quot;/&gt;&lt;wx:font wx:val=&quot;Cambria Math&quot;/&gt;&lt;w:i/&gt;&lt;/w:rPr&gt;&lt;m:t&gt;DAM&lt;/m:t&gt;&lt;/m:r&gt;&lt;/m:sup&gt;&lt;/m:sSubSup&gt;&lt;m:r&gt;&lt;w:rPr&gt;&lt;w:rFonts w:ascii=&quot;Cambria Math&quot; w:h-ansi=&quot;Cambria Math&quot;/&gt;&lt;wx:font wx:val=&quot;Cambria Math&quot;/&gt;&lt;w:i/&gt;&lt;/w:rPr&gt;&lt;m:t&gt;),   &lt;/m:t&gt;&lt;/m:r&gt;&lt;/m:e&gt;&lt;m:e&gt;&lt;m:r&gt;&lt;w:rPr&gt;&lt;w:rFonts w:ascii=&quot;Cambria Math&quot; w:h-ansi=&quot;Cambria Math&quot;/&gt;&lt;wx:font wx:val=&quot;Cambria Math&quot;/&gt;&lt;w:i/&gt;&lt;/w:rPr&gt;&lt;m:t&gt;СЏРєС‰Рѕ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r&gt;&lt;m:rPr&gt;&lt;m:sty m:val=&quot;bi&quot;/&gt;&lt;/m:rPr&gt;&lt;w:rPr&gt;&lt;w:rFonts w:ascii=&quot;Cambria Math&quot; w:h-ansi=&quot;Cambria Math&quot;/&gt;&lt;wx:font wx:val=&quot;Cambria Math&quot;/&gt;&lt;w:b/&gt;&lt;w:i/&gt;&lt;/w:rPr&gt;&lt;m:t&gt;&amp;lt;&lt;/m:t&gt;&lt;/m:r&gt;&lt;m:r&gt;&lt;w:rPr&gt;&lt;w:rFonts w:ascii=&quot;Cambria Math&quot; w:h-ansi=&quot;Cambria Math&quot;/&gt;&lt;wx:font wx:val=&quot;Cambria Math&quot;/&gt;&lt;w:i/&gt;&lt;/w:rPr&gt;&lt;m:t&gt;0 С‚Р°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r&gt;&lt;w:rPr&gt;&lt;w:rFonts w:ascii=&quot;Cambria Math&quot; w:h-ansi=&quot;Cambria Math&quot;/&gt;&lt;wx:font wx:val=&quot;Cambria Math&quot;/&gt;&lt;w:i/&gt;&lt;/w:rPr&gt;&lt;m:t&gt;&amp;lt;0 С‚Р°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GB&lt;/m:t&gt;&lt;/m:r&gt;&lt;/m:sup&gt;&lt;/m:sSubSup&gt;&lt;m:r&gt;&lt;w:rPr&gt;&lt;w:rFonts w:ascii=&quot;Cambria Math&quot; w:h-ansi=&quot;Cambria Math&quot;/&gt;&lt;wx:font wx:val=&quot;Cambria Math&quot;/&gt;&lt;w:i/&gt;&lt;/w:rPr&gt;&lt;m:t&gt;&amp;lt;0, &lt;/m:t&gt;&lt;/m:r&gt;&lt;/m:e&gt;&lt;m:e&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num&gt;&lt;m:den&gt;&lt;m:nary&gt;&lt;m:naryPr&gt;&lt;m:chr m:val=&quot;в€‘&quot;/&gt;&lt;m:limLoc m:val=&quot;subSup&quot;/&gt;&lt;m:supHide m:val=&quot;1&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pв€€GB&lt;/m:t&gt;&lt;/m:r&gt;&lt;/m:sub&gt;&lt;m:sup/&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lt;/m:t&gt;&lt;/m:r&gt;&lt;/m:sup&gt;&lt;/m:sSubSup&gt;&lt;/m:e&gt;&lt;/m:nary&gt;&lt;/m:den&gt;&lt;/m:f&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В·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r&gt;&lt;w:rPr&gt;&lt;w:rFonts w:ascii=&quot;Cambria Math&quot; w:h-ansi=&quot;Cambria Math&quot;/&gt;&lt;wx:font wx:val=&quot;Cambria Math&quot;/&gt;&lt;w:i/&gt;&lt;/w:rPr&gt;&lt;m:t&gt;В·&lt;/m:t&gt;&lt;/m:r&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r&gt;&lt;w:rPr&gt;&lt;w:rFonts w:ascii=&quot;Cambria Math&quot; w:h-ansi=&quot;Cambria Math&quot;/&gt;&lt;wx:font wx:val=&quot;Cambria Math&quot;/&gt;&lt;w:i/&gt;&lt;/w:rPr&gt;&lt;m:t&gt; &lt;/m:t&gt;&lt;/m:r&gt;&lt;/m:sub&gt;&lt;m:sup&gt;&lt;m:r&gt;&lt;w:rPr&gt;&lt;w:rFonts w:ascii=&quot;Cambria Math&quot; w:h-ansi=&quot;Cambria Math&quot;/&gt;&lt;wx:font wx:val=&quot;Cambria Math&quot;/&gt;&lt;w:i/&gt;&lt;/w:rPr&gt;&lt;m:t&gt;DAM&lt;/m:t&gt;&lt;/m:r&gt;&lt;/m:sup&gt;&lt;/m:sSubSup&gt;&lt;/m:fName&gt;&lt;m:e&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min&lt;/m:t&gt;&lt;/m:r&gt;&lt;m:d&gt;&lt;m:dPr&gt;&lt;m:ctrlPr&gt;&lt;w:rPr&gt;&lt;w:rFonts w:ascii=&quot;Cambria Math&quot; w:h-ansi=&quot;Cambria Math&quot;/&gt;&lt;wx:font wx:val=&quot;Cambria Math&quot;/&gt;&lt;w:i/&gt;&lt;/w:rPr&gt;&lt;/m:ctrlPr&gt;&lt;/m:dPr&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sub&gt;&lt;m:sup&gt;&lt;m:r&gt;&lt;w:rPr&gt;&lt;w:rFonts w:ascii=&quot;Cambria Math&quot; w:h-ansi=&quot;Cambria Math&quot;/&gt;&lt;wx:font wx:val=&quot;Cambria Math&quot;/&gt;&lt;w:i/&gt;&lt;/w:rPr&gt;&lt;m:t&gt;DAM&lt;/m:t&gt;&lt;/m:r&gt;&lt;/m:sup&gt;&lt;/m:sSubSup&gt;&lt;m:r&gt;&lt;w:rPr&gt;&lt;w:rFonts w:ascii=&quot;Cambria Math&quot; w:h-ansi=&quot;Cambria Math&quot;/&gt;&lt;wx:font wx:val=&quot;Cambria Math&quot;/&gt;&lt;w:i/&gt;&lt;/w:rPr&gt;&lt;m:t&gt;;IMS&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t&lt;/m:t&gt;&lt;/m:r&gt;&lt;/m:sub&gt;&lt;/m:sSub&gt;&lt;/m:e&gt;&lt;/m:d&gt;&lt;m:r&gt;&lt;w:rPr&gt;&lt;w:rFonts w:ascii=&quot;Cambria Math&quot; w:h-ansi=&quot;Cambria Math&quot;/&gt;&lt;wx:font wx:val=&quot;Cambria Math&quot;/&gt;&lt;w:i/&gt;&lt;/w:rPr&gt;&lt;m:t&gt;в€™&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K&lt;/m:t&gt;&lt;/m:r&gt;&lt;/m:e&gt;&lt;m:sup&gt;&lt;m:r&gt;&lt;w:rPr&gt;&lt;w:rFonts w:ascii=&quot;Cambria Math&quot; w:h-ansi=&quot;Cambria Math&quot;/&gt;&lt;wx:font wx:val=&quot;Cambria Math&quot;/&gt;&lt;w:i/&gt;&lt;/w:rPr&gt;&lt;m:t&gt;im&lt;/m:t&gt;&lt;/m:r&gt;&lt;/m:sup&gt;&lt;/m:sSup&gt;&lt;/m:e&gt;&lt;/m:d&gt;&lt;/m:e&gt;&lt;/m:func&gt;&lt;m:r&gt;&lt;w:rPr&gt;&lt;w:rFonts w:ascii=&quot;Cambria Math&quot; w:h-ansi=&quot;Cambria Math&quot;/&gt;&lt;wx:font wx:val=&quot;Cambria Math&quot;/&gt;&lt;w:i/&gt;&lt;/w:rPr&gt;&lt;m:t&gt;,&lt;/m:t&gt;&lt;/m:r&gt;&lt;m:ctrlPr&gt;&lt;w:rPr&gt;&lt;w:rFonts w:ascii=&quot;Cambria Math&quot; w:fareast=&quot;Cambria Math&quot; w:h-ansi=&quot;Cambria Math&quot; w:cs=&quot;Cambria Math&quot;/&gt;&lt;wx:font wx:val=&quot;Cambria Math&quot;/&gt;&lt;w:i/&gt;&lt;w:lang w:fareast=&quot;EN-US&quot;/&gt;&lt;/w:rPr&gt;&lt;/m:ctrlPr&gt;&lt;/m:e&gt;&lt;m:e&gt;&lt;m:r&gt;&lt;w:rPr&gt;&lt;w:rFonts w:ascii=&quot;Cambria Math&quot; w:h-ansi=&quot;Cambria Math&quot;/&gt;&lt;wx:font wx:val=&quot;Cambria Math&quot;/&gt;&lt;w:i/&gt;&lt;/w:rPr&gt;&lt;m:t&gt;СЏРєС‰Рѕ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r&gt;&lt;m:rPr&gt;&lt;m:sty m:val=&quot;bi&quot;/&gt;&lt;/m:rPr&gt;&lt;w:rPr&gt;&lt;w:rFonts w:ascii=&quot;Cambria Math&quot; w:h-ansi=&quot;Cambria Math&quot;/&gt;&lt;wx:font wx:val=&quot;Cambria Math&quot;/&gt;&lt;w:b/&gt;&lt;w:i/&gt;&lt;/w:rPr&gt;&lt;m:t&gt;&amp;gt;&lt;/m:t&gt;&lt;/m:r&gt;&lt;m:r&gt;&lt;w:rPr&gt;&lt;w:rFonts w:ascii=&quot;Cambria Math&quot; w:h-ansi=&quot;Cambria Math&quot;/&gt;&lt;wx:font wx:val=&quot;Cambria Math&quot;/&gt;&lt;w:i/&gt;&lt;/w:rPr&gt;&lt;m:t&gt;0,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r&gt;&lt;w:rPr&gt;&lt;w:rFonts w:ascii=&quot;Cambria Math&quot; w:h-ansi=&quot;Cambria Math&quot;/&gt;&lt;wx:font wx:val=&quot;Cambria Math&quot;/&gt;&lt;w:i/&gt;&lt;/w:rPr&gt;&lt;m:t&gt;&amp;gt;0 С‚Р°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GB&lt;/m:t&gt;&lt;/m:r&gt;&lt;/m:sup&gt;&lt;/m:sSubSup&gt;&lt;m:r&gt;&lt;w:rPr&gt;&lt;w:rFonts w:ascii=&quot;Cambria Math&quot; w:h-ansi=&quot;Cambria Math&quot;/&gt;&lt;wx:font wx:val=&quot;Cambria Math&quot;/&gt;&lt;w:i/&gt;&lt;/w:rPr&gt;&lt;m:t&gt;&amp;gt;0 ,&lt;/m:t&gt;&lt;/m:r&gt;&lt;m:ctrlPr&gt;&lt;w:rPr&gt;&lt;w:rFonts w:ascii=&quot;Cambria Math&quot; w:fareast=&quot;Cambria Math&quot; w:h-ansi=&quot;Cambria Math&quot; w:cs=&quot;Cambria Math&quot;/&gt;&lt;wx:font wx:val=&quot;Cambria Math&quot;/&gt;&lt;w:i/&gt;&lt;w:lang w:fareast=&quot;EN-US&quot;/&gt;&lt;/w:rPr&gt;&lt;/m:ctrlPr&gt;&lt;/m:e&gt;&lt;m:e&gt;&lt;m:r&gt;&lt;w:rPr&gt;&lt;w:rFonts w:ascii=&quot;Cambria Math&quot; w:fareast=&quot;Cambria Math&quot; w:h-ansi=&quot;Cambria Math&quot;/&gt;&lt;wx:font wx:val=&quot;Cambria Math&quot;/&gt;&lt;w:i/&gt;&lt;/w:rPr&gt;&lt;m:t&gt;0 , РІ С–РЅС€РѕРјСѓ РІРёРїР°РґРєСѓ &lt;/m:t&gt;&lt;/m:r&gt;&lt;/m:e&gt;&lt;/m:eqArr&gt;&lt;/m:e&gt;&lt;/m:d&gt;&lt;/m:oMath&gt;&lt;/m:oMathPara&gt;&lt;aml:annotation aml:id=&quot;0&quot; w:type=&quot;Word.Bookmark.End&quot;/&gt;&lt;/w:p&gt;&lt;w:sectPr wsp:rsidR=&quot;00000000&quot; wsp:rsidRPr=&quot;00DE6041&quot;&gt;&lt;w:pgSz w:w=&quot;12240&quot; w:h=&quot;15840&quot;/&gt;&lt;w:pgMar w:top=&quot;850&quot; w:right=&quot;850&quot; w:bottom=&quot;850&quot; w:left=&quot;1417&quot; w:header=&quot;708&quot; w:footer=&quot;708&quot; w:gutter=&quot;0&quot;/&gt;&lt;w:cols w:space=&quot;720&quot;/&gt;&lt;/w:sectPr&gt;&lt;/wx:sect&gt;&lt;/w:body&gt;&lt;/w:wordDocument&gt;">
            <v:imagedata r:id="rId9" o:title="" chromakey="white"/>
          </v:shape>
        </w:pict>
      </w:r>
    </w:p>
    <w:p w:rsidR="00F95044" w:rsidRPr="005B72BD" w:rsidRDefault="00F95044" w:rsidP="005B72BD">
      <w:pPr>
        <w:ind w:firstLine="567"/>
        <w:jc w:val="both"/>
      </w:pPr>
      <w:r w:rsidRPr="005B72BD">
        <w:t xml:space="preserve">2) якщо </w:t>
      </w:r>
      <w:r w:rsidRPr="005B72BD">
        <w:rPr>
          <w:rFonts w:eastAsiaTheme="minorEastAsia"/>
        </w:rPr>
        <w:fldChar w:fldCharType="begin"/>
      </w:r>
      <w:r w:rsidRPr="005B72BD">
        <w:rPr>
          <w:rFonts w:eastAsiaTheme="minorEastAsia"/>
        </w:rPr>
        <w:instrText xml:space="preserve"> QUOTE </w:instrText>
      </w:r>
      <w:r w:rsidR="00F16333">
        <w:rPr>
          <w:position w:val="-6"/>
        </w:rPr>
        <w:pict>
          <v:shape id="_x0000_i1028"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56A6&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4D56A6&quot; wsp:rsidP=&quot;004D56A6&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r&gt;&lt;w:rPr&gt;&lt;w:rFonts w:ascii=&quot;Cambria Math&quot; w:fareast=&quot;Times New Roman&quot; w:h-ansi=&quot;Cambria Math&quot;/&gt;&lt;wx:font wx:val=&quot;Cambria Math&quot;/&gt;&lt;w:i/&gt;&lt;/w:rPr&gt;&lt;m:t&gt;&amp;gt;&lt;/m:t&gt;&lt;/m:r&gt;&lt;m:r&gt;&lt;w:rPr&gt;&lt;w:rFonts w:ascii=&quot;Cambria Math&quot; w:h-ansi=&quot;Cambria Math&quot;/&gt;&lt;wx:font wx:val=&quot;Cambria Math&quot;/&gt;&lt;w:i/&gt;&lt;/w:rPr&gt;&lt;m:t&gt;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0" o:title="" chromakey="white"/>
          </v:shape>
        </w:pict>
      </w:r>
      <w:r w:rsidRPr="005B72BD">
        <w:rPr>
          <w:rFonts w:eastAsiaTheme="minorEastAsia"/>
        </w:rPr>
        <w:instrText xml:space="preserve"> </w:instrText>
      </w:r>
      <w:r w:rsidRPr="005B72BD">
        <w:rPr>
          <w:rFonts w:eastAsiaTheme="minorEastAsia"/>
        </w:rPr>
        <w:fldChar w:fldCharType="separate"/>
      </w:r>
      <w:r w:rsidR="00F16333">
        <w:rPr>
          <w:position w:val="-6"/>
        </w:rPr>
        <w:pict>
          <v:shape id="_x0000_i1029"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56A6&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4D56A6&quot; wsp:rsidP=&quot;004D56A6&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lt;/m:t&gt;&lt;/m:r&gt;&lt;/m:sup&gt;&lt;/m:sSubSup&gt;&lt;m:r&gt;&lt;w:rPr&gt;&lt;w:rFonts w:ascii=&quot;Cambria Math&quot; w:fareast=&quot;Times New Roman&quot; w:h-ansi=&quot;Cambria Math&quot;/&gt;&lt;wx:font wx:val=&quot;Cambria Math&quot;/&gt;&lt;w:i/&gt;&lt;/w:rPr&gt;&lt;m:t&gt;&amp;gt;&lt;/m:t&gt;&lt;/m:r&gt;&lt;m:r&gt;&lt;w:rPr&gt;&lt;w:rFonts w:ascii=&quot;Cambria Math&quot; w:h-ansi=&quot;Cambria Math&quot;/&gt;&lt;wx:font wx:val=&quot;Cambria Math&quot;/&gt;&lt;w:i/&gt;&lt;/w:rPr&gt;&lt;m:t&gt;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0" o:title="" chromakey="white"/>
          </v:shape>
        </w:pict>
      </w:r>
      <w:r w:rsidRPr="005B72BD">
        <w:rPr>
          <w:rFonts w:eastAsiaTheme="minorEastAsia"/>
        </w:rPr>
        <w:fldChar w:fldCharType="end"/>
      </w:r>
      <w:r w:rsidRPr="005B72BD">
        <w:t>, то</w:t>
      </w:r>
    </w:p>
    <w:p w:rsidR="002C7234" w:rsidRPr="005B72BD" w:rsidRDefault="00F16333" w:rsidP="005B72BD">
      <w:pPr>
        <w:ind w:firstLine="567"/>
        <w:jc w:val="both"/>
      </w:pPr>
      <w:r>
        <w:pict>
          <v:shape id="_x0000_i1030" type="#_x0000_t75" style="width:407.25pt;height:12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3BE6&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Pr=&quot;00A23BE6&quot; wsp:rsidRDefault=&quot;00A23BE6&quot; wsp:rsidP=&quot;00A23BE6&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IEQ&lt;/m:t&gt;&lt;/m:r&gt;&lt;/m:e&gt;&lt;m:sub&gt;&lt;m:r&gt;&lt;w:rPr&gt;&lt;w:rFonts w:ascii=&quot;Cambria Math&quot; w:h-ansi=&quot;Cambria Math&quot;/&gt;&lt;wx:font wx:val=&quot;Cambria Math&quot;/&gt;&lt;w:i/&gt;&lt;/w:rPr&gt;&lt;m:t&gt;p,t&lt;/m:t&gt;&lt;/m:r&gt;&lt;/m:sub&gt;&lt;m:sup/&gt;&lt;/m:sSubSup&gt;&lt;m:r&gt;&lt;w:rPr&gt;&lt;w:rFonts w:ascii=&quot;Cambria Math&quot; w:h-ansi=&quot;Cambria Math&quot;/&gt;&lt;wx:font wx:val=&quot;Cambria Math&quot;/&gt;&lt;w:i/&gt;&lt;/w:rPr&gt;&lt;m:t&gt;=&lt;/m:t&gt;&lt;/m:r&gt;&lt;m:d&gt;&lt;m:dPr&gt;&lt;m:begChr m:val=&quot;{&quot;/&gt;&lt;m:endChr m:val=&quot;&quot;/&gt;&lt;m:ctrlPr&gt;&lt;w:rPr&gt;&lt;w:rFonts w:ascii=&quot;Cambria Math&quot; w:fareast=&quot;Calibri&quot; w:h-ansi=&quot;Cambria Math&quot;/&gt;&lt;wx:font wx:val=&quot;Cambria Math&quot;/&gt;&lt;w:i/&gt;&lt;w:lang w:fareast=&quot;EN-US&quot;/&gt;&lt;/w:rPr&gt;&lt;/m:ctrlPr&gt;&lt;/m:dPr&gt;&lt;m:e&gt;&lt;m:eqArr&gt;&lt;m:eqArrPr&gt;&lt;m:ctrlPr&gt;&lt;w:rPr&gt;&lt;w:rFonts w:ascii=&quot;Cambria Math&quot; w:fareast=&quot;Calibri&quot; w:h-ansi=&quot;Cambria Math&quot;/&gt;&lt;wx:font wx:val=&quot;Cambria Math&quot;/&gt;&lt;w:i/&gt;&lt;w:lang w:fareast=&quot;EN-US&quot;/&gt;&lt;/w:rPr&gt;&lt;/m:ctrlPr&gt;&lt;/m:eqArrPr&gt;&lt;m:e&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num&gt;&lt;m:den&gt;&lt;m:nary&gt;&lt;m:naryPr&gt;&lt;m:chr m:val=&quot;в€‘&quot;/&gt;&lt;m:limLoc m:val=&quot;subSup&quot;/&gt;&lt;m:supHide m:val=&quot;1&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pв€€GB&lt;/m:t&gt;&lt;/m:r&gt;&lt;/m:sub&gt;&lt;m:sup/&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N&lt;/m:t&gt;&lt;/m:r&gt;&lt;m:r&gt;&lt;w:rPr&gt;&lt;w:rFonts w:ascii=&quot;Cambria Math&quot; w:h-ansi=&quot;Cambria Math&quot;/&gt;&lt;wx:font wx:val=&quot;Cambria Math&quot;/&gt;&lt;w:i/&gt;&lt;/w:rPr&gt;&lt;m:t&gt;в€†&lt;/m:t&gt;&lt;/m:r&gt;&lt;/m:sup&gt;&lt;/m:sSubSup&gt;&lt;/m:e&gt;&lt;/m:nary&gt;&lt;/m:den&gt;&lt;/m:f&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В·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e&gt;&lt;/m:d&gt;&lt;m:r&gt;&lt;w:rPr&gt;&lt;w:rFonts w:ascii=&quot;Cambria Math&quot; w:h-ansi=&quot;Cambria Math&quot;/&gt;&lt;wx:font wx:val=&quot;Cambria Math&quot;/&gt;&lt;w:i/&gt;&lt;/w:rPr&gt;&lt;m:t&gt;В·&lt;/m:t&gt;&lt;/m:r&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max&lt;/m:t&gt;&lt;/m:r&gt;&lt;/m:fName&gt;&lt;m:e&gt;&lt;m:d&gt;&lt;m:dPr&gt;&lt;m:ctrlPr&gt;&lt;w:rPr&gt;&lt;w:rFonts w:ascii=&quot;Cambria Math&quot; w:h-ansi=&quot;Cambria Math&quot;/&gt;&lt;wx:font wx:val=&quot;Cambria Math&quot;/&gt;&lt;w:i/&gt;&lt;/w:rPr&gt;&lt;/m:ctrlPr&gt;&lt;/m:dPr&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sub&gt;&lt;m:sup&gt;&lt;m:r&gt;&lt;w:rPr&gt;&lt;w:rFonts w:ascii=&quot;Cambria Math&quot; w:h-ansi=&quot;Cambria Math&quot;/&gt;&lt;wx:font wx:val=&quot;Cambria Math&quot;/&gt;&lt;w:i/&gt;&lt;/w:rPr&gt;&lt;m:t&gt;DAM&lt;/m:t&gt;&lt;/m:r&gt;&lt;/m:sup&gt;&lt;/m:sSubSup&gt;&lt;m:r&gt;&lt;w:rPr&gt;&lt;w:rFonts w:ascii=&quot;Cambria Math&quot; w:h-ansi=&quot;Cambria Math&quot;/&gt;&lt;wx:font wx:val=&quot;Cambria Math&quot;/&gt;&lt;w:i/&gt;&lt;/w:rPr&gt;&lt;m:t&gt;;IMS&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t&lt;/m:t&gt;&lt;/m:r&gt;&lt;/m:sub&gt;&lt;/m:sSub&gt;&lt;/m:e&gt;&lt;/m:d&gt;&lt;m:r&gt;&lt;w:rPr&gt;&lt;w:rFonts w:ascii=&quot;Cambria Math&quot; w:h-ansi=&quot;Cambria Math&quot;/&gt;&lt;wx:font wx:val=&quot;Cambria Math&quot;/&gt;&lt;w:i/&gt;&lt;/w:rPr&gt;&lt;m:t&gt;в€™&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K&lt;/m:t&gt;&lt;/m:r&gt;&lt;/m:e&gt;&lt;m:sup&gt;&lt;m:r&gt;&lt;w:rPr&gt;&lt;w:rFonts w:ascii=&quot;Cambria Math&quot; w:h-ansi=&quot;Cambria Math&quot;/&gt;&lt;wx:font wx:val=&quot;Cambria Math&quot;/&gt;&lt;w:i/&gt;&lt;/w:rPr&gt;&lt;m:t&gt;im&lt;/m:t&gt;&lt;/m:r&gt;&lt;/m:sup&gt;&lt;/m:sSup&gt;&lt;/m:e&gt;&lt;/m:d&gt;&lt;/m:e&gt;&lt;/m:func&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r&gt;&lt;w:rPr&gt;&lt;w:rFonts w:ascii=&quot;Cambria Math&quot; w:h-ansi=&quot;Cambria Math&quot;/&gt;&lt;wx:font wx:val=&quot;Cambria Math&quot;/&gt;&lt;w:i/&gt;&lt;/w:rPr&gt;&lt;m:t&gt; &lt;/m:t&gt;&lt;/m:r&gt;&lt;/m:sub&gt;&lt;m:sup&gt;&lt;m:r&gt;&lt;w:rPr&gt;&lt;w:rFonts w:ascii=&quot;Cambria Math&quot; w:h-ansi=&quot;Cambria Math&quot;/&gt;&lt;wx:font wx:val=&quot;Cambria Math&quot;/&gt;&lt;w:i/&gt;&lt;/w:rPr&gt;&lt;m:t&gt;DAM&lt;/m:t&gt;&lt;/m:r&gt;&lt;/m:sup&gt;&lt;/m:sSubSup&gt;&lt;m:r&gt;&lt;w:rPr&gt;&lt;w:rFonts w:ascii=&quot;Cambria Math&quot; w:h-ansi=&quot;Cambria Math&quot;/&gt;&lt;wx:font wx:val=&quot;Cambria Math&quot;/&gt;&lt;w:i/&gt;&lt;/w:rPr&gt;&lt;m:t&gt;),   &lt;/m:t&gt;&lt;/m:r&gt;&lt;/m:e&gt;&lt;m:e&gt;&lt;m:r&gt;&lt;w:rPr&gt;&lt;w:rFonts w:ascii=&quot;Cambria Math&quot; w:h-ansi=&quot;Cambria Math&quot;/&gt;&lt;wx:font wx:val=&quot;Cambria Math&quot;/&gt;&lt;w:i/&gt;&lt;/w:rPr&gt;&lt;m:t&gt;СЏРєС‰Рѕ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r&gt;&lt;m:rPr&gt;&lt;m:sty m:val=&quot;bi&quot;/&gt;&lt;/m:rPr&gt;&lt;w:rPr&gt;&lt;w:rFonts w:ascii=&quot;Cambria Math&quot; w:h-ansi=&quot;Cambria Math&quot;/&gt;&lt;wx:font wx:val=&quot;Cambria Math&quot;/&gt;&lt;w:b/&gt;&lt;w:i/&gt;&lt;/w:rPr&gt;&lt;m:t&gt;&amp;lt;&lt;/m:t&gt;&lt;/m:r&gt;&lt;m:r&gt;&lt;w:rPr&gt;&lt;w:rFonts w:ascii=&quot;Cambria Math&quot; w:h-ansi=&quot;Cambria Math&quot;/&gt;&lt;wx:font wx:val=&quot;Cambria Math&quot;/&gt;&lt;w:i/&gt;&lt;/w:rPr&gt;&lt;m:t&gt;0 С‚Р°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r&gt;&lt;w:rPr&gt;&lt;w:rFonts w:ascii=&quot;Cambria Math&quot; w:h-ansi=&quot;Cambria Math&quot;/&gt;&lt;wx:font wx:val=&quot;Cambria Math&quot;/&gt;&lt;w:i/&gt;&lt;/w:rPr&gt;&lt;m:t&gt;&amp;lt;0 С‚Р°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GB&lt;/m:t&gt;&lt;/m:r&gt;&lt;/m:sup&gt;&lt;/m:sSubSup&gt;&lt;m:r&gt;&lt;w:rPr&gt;&lt;w:rFonts w:ascii=&quot;Cambria Math&quot; w:h-ansi=&quot;Cambria Math&quot;/&gt;&lt;wx:font wx:val=&quot;Cambria Math&quot;/&gt;&lt;w:i/&gt;&lt;/w:rPr&gt;&lt;m:t&gt;&amp;lt;0, &lt;/m:t&gt;&lt;/m:r&gt;&lt;/m:e&gt;&lt;m:e&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num&gt;&lt;m:den&gt;&lt;m:nary&gt;&lt;m:naryPr&gt;&lt;m:chr m:val=&quot;в€‘&quot;/&gt;&lt;m:limLoc m:val=&quot;subSup&quot;/&gt;&lt;m:supHide m:val=&quot;1&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pв€€GB&lt;/m:t&gt;&lt;/m:r&gt;&lt;/m:sub&gt;&lt;m:sup/&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lt;/m:t&gt;&lt;/m:r&gt;&lt;m:r&gt;&lt;w:rPr&gt;&lt;w:rFonts w:ascii=&quot;Cambria Math&quot; w:h-ansi=&quot;Cambria Math&quot;/&gt;&lt;wx:font wx:val=&quot;Cambria Math&quot;/&gt;&lt;w:i/&gt;&lt;/w:rPr&gt;&lt;m:t&gt;в€†&lt;/m:t&gt;&lt;/m:r&gt;&lt;/m:sup&gt;&lt;/m:sSubSup&gt;&lt;/m:e&gt;&lt;/m:nary&gt;&lt;/m:den&gt;&lt;/m:f&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В·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r&gt;&lt;w:rPr&gt;&lt;w:rFonts w:ascii=&quot;Cambria Math&quot; w:h-ansi=&quot;Cambria Math&quot;/&gt;&lt;wx:font wx:val=&quot;Cambria Math&quot;/&gt;&lt;w:i/&gt;&lt;/w:rPr&gt;&lt;m:t&gt;В·&lt;/m:t&gt;&lt;/m:r&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r&gt;&lt;w:rPr&gt;&lt;w:rFonts w:ascii=&quot;Cambria Math&quot; w:h-ansi=&quot;Cambria Math&quot;/&gt;&lt;wx:font wx:val=&quot;Cambria Math&quot;/&gt;&lt;w:i/&gt;&lt;/w:rPr&gt;&lt;m:t&gt; &lt;/m:t&gt;&lt;/m:r&gt;&lt;/m:sub&gt;&lt;m:sup&gt;&lt;m:r&gt;&lt;w:rPr&gt;&lt;w:rFonts w:ascii=&quot;Cambria Math&quot; w:h-ansi=&quot;Cambria Math&quot;/&gt;&lt;wx:font wx:val=&quot;Cambria Math&quot;/&gt;&lt;w:i/&gt;&lt;/w:rPr&gt;&lt;m:t&gt;DAM&lt;/m:t&gt;&lt;/m:r&gt;&lt;/m:sup&gt;&lt;/m:sSubSup&gt;&lt;/m:fName&gt;&lt;m:e&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min&lt;/m:t&gt;&lt;/m:r&gt;&lt;m:d&gt;&lt;m:dPr&gt;&lt;m:ctrlPr&gt;&lt;w:rPr&gt;&lt;w:rFonts w:ascii=&quot;Cambria Math&quot; w:h-ansi=&quot;Cambria Math&quot;/&gt;&lt;wx:font wx:val=&quot;Cambria Math&quot;/&gt;&lt;w:i/&gt;&lt;/w:rPr&gt;&lt;/m:ctrlPr&gt;&lt;/m:dPr&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lang w:val=&quot;EN-US&quot;/&gt;&lt;/w:rPr&gt;&lt;m:t&gt;t&lt;/m:t&gt;&lt;/m:r&gt;&lt;/m:sub&gt;&lt;m:sup&gt;&lt;m:r&gt;&lt;w:rPr&gt;&lt;w:rFonts w:ascii=&quot;Cambria Math&quot; w:h-ansi=&quot;Cambria Math&quot;/&gt;&lt;wx:font wx:val=&quot;Cambria Math&quot;/&gt;&lt;w:i/&gt;&lt;/w:rPr&gt;&lt;m:t&gt;DAM&lt;/m:t&gt;&lt;/m:r&gt;&lt;/m:sup&gt;&lt;/m:sSubSup&gt;&lt;m:r&gt;&lt;w:rPr&gt;&lt;w:rFonts w:ascii=&quot;Cambria Math&quot; w:h-ansi=&quot;Cambria Math&quot;/&gt;&lt;wx:font wx:val=&quot;Cambria Math&quot;/&gt;&lt;w:i/&gt;&lt;/w:rPr&gt;&lt;m:t&gt;;IMS&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t&lt;/m:t&gt;&lt;/m:r&gt;&lt;/m:sub&gt;&lt;/m:sSub&gt;&lt;/m:e&gt;&lt;/m:d&gt;&lt;m:r&gt;&lt;w:rPr&gt;&lt;w:rFonts w:ascii=&quot;Cambria Math&quot; w:h-ansi=&quot;Cambria Math&quot;/&gt;&lt;wx:font wx:val=&quot;Cambria Math&quot;/&gt;&lt;w:i/&gt;&lt;/w:rPr&gt;&lt;m:t&gt;в€™&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K&lt;/m:t&gt;&lt;/m:r&gt;&lt;/m:e&gt;&lt;m:sup&gt;&lt;m:r&gt;&lt;w:rPr&gt;&lt;w:rFonts w:ascii=&quot;Cambria Math&quot; w:h-ansi=&quot;Cambria Math&quot;/&gt;&lt;wx:font wx:val=&quot;Cambria Math&quot;/&gt;&lt;w:i/&gt;&lt;/w:rPr&gt;&lt;m:t&gt;im&lt;/m:t&gt;&lt;/m:r&gt;&lt;/m:sup&gt;&lt;/m:sSup&gt;&lt;/m:e&gt;&lt;/m:d&gt;&lt;m:r&gt;&lt;w:rPr&gt;&lt;w:rFonts w:ascii=&quot;Cambria Math&quot; w:h-ansi=&quot;Cambria Math&quot;/&gt;&lt;wx:font wx:val=&quot;Cambria Math&quot;/&gt;&lt;w:i/&gt;&lt;/w:rPr&gt;&lt;m:t&gt;)&lt;/m:t&gt;&lt;/m:r&gt;&lt;/m:e&gt;&lt;/m:func&gt;&lt;m:r&gt;&lt;w:rPr&gt;&lt;w:rFonts w:ascii=&quot;Cambria Math&quot; w:h-ansi=&quot;Cambria Math&quot;/&gt;&lt;wx:font wx:val=&quot;Cambria Math&quot;/&gt;&lt;w:i/&gt;&lt;/w:rPr&gt;&lt;m:t&gt;,&lt;/m:t&gt;&lt;/m:r&gt;&lt;m:ctrlPr&gt;&lt;w:rPr&gt;&lt;w:rFonts w:ascii=&quot;Cambria Math&quot; w:fareast=&quot;Cambria Math&quot; w:h-ansi=&quot;Cambria Math&quot; w:cs=&quot;Cambria Math&quot;/&gt;&lt;wx:font wx:val=&quot;Cambria Math&quot;/&gt;&lt;w:i/&gt;&lt;w:lang w:fareast=&quot;EN-US&quot;/&gt;&lt;/w:rPr&gt;&lt;/m:ctrlPr&gt;&lt;/m:e&gt;&lt;m:e&gt;&lt;m:r&gt;&lt;w:rPr&gt;&lt;w:rFonts w:ascii=&quot;Cambria Math&quot; w:h-ansi=&quot;Cambria Math&quot;/&gt;&lt;wx:font wx:val=&quot;Cambria Math&quot;/&gt;&lt;w:i/&gt;&lt;/w:rPr&gt;&lt;m:t&gt;СЏРєС‰Рѕ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SUMв€†&lt;/m:t&gt;&lt;/m:r&gt;&lt;/m:sup&gt;&lt;/m:sSubSup&gt;&lt;m:r&gt;&lt;m:rPr&gt;&lt;m:sty m:val=&quot;bi&quot;/&gt;&lt;/m:rPr&gt;&lt;w:rPr&gt;&lt;w:rFonts w:ascii=&quot;Cambria Math&quot; w:h-ansi=&quot;Cambria Math&quot;/&gt;&lt;wx:font wx:val=&quot;Cambria Math&quot;/&gt;&lt;w:b/&gt;&lt;w:i/&gt;&lt;/w:rPr&gt;&lt;m:t&gt;&amp;gt;&lt;/m:t&gt;&lt;/m:r&gt;&lt;m:r&gt;&lt;w:rPr&gt;&lt;w:rFonts w:ascii=&quot;Cambria Math&quot; w:h-ansi=&quot;Cambria Math&quot;/&gt;&lt;wx:font wx:val=&quot;Cambria Math&quot;/&gt;&lt;w:i/&gt;&lt;/w:rPr&gt;&lt;m:t&gt;0,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a&lt;/m:t&gt;&lt;/m:r&gt;&lt;/m:sup&gt;&lt;/m:sSubSup&gt;&lt;m:r&gt;&lt;w:rPr&gt;&lt;w:rFonts w:ascii=&quot;Cambria Math&quot; w:h-ansi=&quot;Cambria Math&quot;/&gt;&lt;wx:font wx:val=&quot;Cambria Math&quot;/&gt;&lt;w:i/&gt;&lt;/w:rPr&gt;&lt;m:t&gt;&amp;gt;0 С‚Р°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GB&lt;/m:t&gt;&lt;/m:r&gt;&lt;/m:sup&gt;&lt;/m:sSubSup&gt;&lt;m:r&gt;&lt;w:rPr&gt;&lt;w:rFonts w:ascii=&quot;Cambria Math&quot; w:h-ansi=&quot;Cambria Math&quot;/&gt;&lt;wx:font wx:val=&quot;Cambria Math&quot;/&gt;&lt;w:i/&gt;&lt;/w:rPr&gt;&lt;m:t&gt;&amp;gt;0 ,&lt;/m:t&gt;&lt;/m:r&gt;&lt;m:ctrlPr&gt;&lt;w:rPr&gt;&lt;w:rFonts w:ascii=&quot;Cambria Math&quot; w:fareast=&quot;Cambria Math&quot; w:h-ansi=&quot;Cambria Math&quot; w:cs=&quot;Cambria Math&quot;/&gt;&lt;wx:font wx:val=&quot;Cambria Math&quot;/&gt;&lt;w:i/&gt;&lt;w:lang w:fareast=&quot;EN-US&quot;/&gt;&lt;/w:rPr&gt;&lt;/m:ctrlPr&gt;&lt;/m:e&gt;&lt;m:e&gt;&lt;m:r&gt;&lt;w:rPr&gt;&lt;w:rFonts w:ascii=&quot;Cambria Math&quot; w:fareast=&quot;Cambria Math&quot; w:h-ansi=&quot;Cambria Math&quot;/&gt;&lt;wx:font wx:val=&quot;Cambria Math&quot;/&gt;&lt;w:i/&gt;&lt;/w:rPr&gt;&lt;m:t&gt;0 , РІ С–РЅС€РѕРјСѓ РІРёРїР°РґРєСѓ &lt;/m:t&gt;&lt;/m:r&gt;&lt;/m:e&gt;&lt;/m:eqArr&gt;&lt;/m:e&gt;&lt;/m:d&gt;&lt;/m:oMath&gt;&lt;/m:oMathPara&gt;&lt;/w:p&gt;&lt;w:sectPr wsp:rsidR=&quot;00000000&quot; wsp:rsidRPr=&quot;00A23BE6&quot;&gt;&lt;w:pgSz w:w=&quot;12240&quot; w:h=&quot;15840&quot;/&gt;&lt;w:pgMar w:top=&quot;850&quot; w:right=&quot;850&quot; w:bottom=&quot;850&quot; w:left=&quot;1417&quot; w:header=&quot;708&quot; w:footer=&quot;708&quot; w:gutter=&quot;0&quot;/&gt;&lt;w:cols w:space=&quot;720&quot;/&gt;&lt;/w:sectPr&gt;&lt;/wx:sect&gt;&lt;/w:body&gt;&lt;/w:wordDocument&gt;">
            <v:imagedata r:id="rId11" o:title="" chromakey="white"/>
          </v:shape>
        </w:pict>
      </w:r>
    </w:p>
    <w:p w:rsidR="00F95044" w:rsidRPr="005B72BD" w:rsidRDefault="00F95044" w:rsidP="005B72BD">
      <w:pPr>
        <w:ind w:firstLine="567"/>
        <w:jc w:val="both"/>
        <w:rPr>
          <w:lang w:val="uk-UA"/>
        </w:rPr>
      </w:pPr>
      <w:r w:rsidRPr="005B72BD">
        <w:rPr>
          <w:lang w:val="uk-UA"/>
        </w:rPr>
        <w:t xml:space="preserve">де </w:t>
      </w:r>
      <w:r w:rsidRPr="005B72BD">
        <w:rPr>
          <w:rFonts w:eastAsiaTheme="minorEastAsia"/>
          <w:lang w:val="uk-UA"/>
        </w:rPr>
        <w:fldChar w:fldCharType="begin"/>
      </w:r>
      <w:r w:rsidRPr="005B72BD">
        <w:rPr>
          <w:rFonts w:eastAsiaTheme="minorEastAsia"/>
          <w:lang w:val="uk-UA"/>
        </w:rPr>
        <w:instrText xml:space="preserve"> QUOTE </w:instrText>
      </w:r>
      <w:r w:rsidR="00F16333">
        <w:rPr>
          <w:position w:val="-8"/>
          <w:lang w:val="uk-UA"/>
        </w:rPr>
        <w:pict>
          <v:shape id="_x0000_i1031" type="#_x0000_t75" style="width:4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D4B44&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1D4B44&quot; wsp:rsidP=&quot;001D4B44&quot;&gt;&lt;m:oMathPara&gt;&lt;m:oMath&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strike/&gt;&lt;w:color w:val=&quot;FF0000&quot;/&gt;&lt;/w:rPr&gt;&lt;m:t&gt;b&lt;/m:t&gt;&lt;/m:r&gt;&lt;m:r&gt;&lt;w:rPr&gt;&lt;w:rFonts w:ascii=&quot;Cambria Math&quot; w:fareast=&quot;Times New Roman&quot; w:h-ansi=&quot;Cambria Math&quot;/&gt;&lt;wx:font wx:val=&quot;Cambria Math&quot;/&gt;&lt;w:i/&gt;&lt;/w:rPr&gt;&lt;m:t&gt;CIEQ&lt;/m:t&gt;&lt;/m:r&gt;&lt;/m:e&gt;&lt;m:sub&gt;&lt;m:r&gt;&lt;w:rPr&gt;&lt;w:rFonts w:ascii=&quot;Cambria Math&quot; w:fareast=&quot;Times New Roman&quot; w:h-ansi=&quot;Cambria Math&quot;/&gt;&lt;wx:font wx:val=&quot;Cambria Math&quot;/&gt;&lt;w:i/&gt;&lt;/w:rPr&gt;&lt;m:t&gt;p,t&lt;/m:t&gt;&lt;/m:r&gt;&lt;/m:sub&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2" o:title="" chromakey="white"/>
          </v:shape>
        </w:pict>
      </w:r>
      <w:r w:rsidRPr="005B72BD">
        <w:rPr>
          <w:rFonts w:eastAsiaTheme="minorEastAsia"/>
          <w:lang w:val="uk-UA"/>
        </w:rPr>
        <w:instrText xml:space="preserve"> </w:instrText>
      </w:r>
      <w:r w:rsidRPr="005B72BD">
        <w:rPr>
          <w:rFonts w:eastAsiaTheme="minorEastAsia"/>
          <w:lang w:val="uk-UA"/>
        </w:rPr>
        <w:fldChar w:fldCharType="end"/>
      </w:r>
      <w:r w:rsidR="002C7234" w:rsidRPr="005B72BD">
        <w:rPr>
          <w:lang w:val="uk-UA"/>
        </w:rPr>
        <w:fldChar w:fldCharType="begin"/>
      </w:r>
      <w:r w:rsidR="002C7234" w:rsidRPr="005B72BD">
        <w:rPr>
          <w:lang w:val="uk-UA"/>
        </w:rPr>
        <w:instrText xml:space="preserve"> QUOTE </w:instrText>
      </w:r>
      <w:r w:rsidR="00F16333">
        <w:rPr>
          <w:position w:val="-8"/>
        </w:rPr>
        <w:pict>
          <v:shape id="_x0000_i1032" type="#_x0000_t75" style="width:38.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51AF&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D851AF&quot; wsp:rsidP=&quot;00D851AF&quot;&gt;&lt;m:oMathPara&gt;&lt;m:oMath&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CIEQ&lt;/m:t&gt;&lt;/m:r&gt;&lt;/m:e&gt;&lt;m:sub&gt;&lt;m:r&gt;&lt;w:rPr&gt;&lt;w:rFonts w:ascii=&quot;Cambria Math&quot; w:fareast=&quot;Times New Roman&quot; w:h-ansi=&quot;Cambria Math&quot;/&gt;&lt;wx:font wx:val=&quot;Cambria Math&quot;/&gt;&lt;w:i/&gt;&lt;/w:rPr&gt;&lt;m:t&gt;p,t&lt;/m:t&gt;&lt;/m:r&gt;&lt;/m:sub&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3" o:title="" chromakey="white"/>
          </v:shape>
        </w:pict>
      </w:r>
      <w:r w:rsidR="002C7234" w:rsidRPr="005B72BD">
        <w:rPr>
          <w:lang w:val="uk-UA"/>
        </w:rPr>
        <w:instrText xml:space="preserve"> </w:instrText>
      </w:r>
      <w:r w:rsidR="002C7234" w:rsidRPr="005B72BD">
        <w:rPr>
          <w:lang w:val="uk-UA"/>
        </w:rPr>
        <w:fldChar w:fldCharType="separate"/>
      </w:r>
      <w:r w:rsidR="00F16333">
        <w:rPr>
          <w:position w:val="-8"/>
        </w:rPr>
        <w:pict>
          <v:shape id="_x0000_i1033" type="#_x0000_t75" style="width:38.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51AF&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D851AF&quot; wsp:rsidP=&quot;00D851AF&quot;&gt;&lt;m:oMathPara&gt;&lt;m:oMath&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CIEQ&lt;/m:t&gt;&lt;/m:r&gt;&lt;/m:e&gt;&lt;m:sub&gt;&lt;m:r&gt;&lt;w:rPr&gt;&lt;w:rFonts w:ascii=&quot;Cambria Math&quot; w:fareast=&quot;Times New Roman&quot; w:h-ansi=&quot;Cambria Math&quot;/&gt;&lt;wx:font wx:val=&quot;Cambria Math&quot;/&gt;&lt;w:i/&gt;&lt;/w:rPr&gt;&lt;m:t&gt;p,t&lt;/m:t&gt;&lt;/m:r&gt;&lt;/m:sub&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3" o:title="" chromakey="white"/>
          </v:shape>
        </w:pict>
      </w:r>
      <w:r w:rsidR="002C7234" w:rsidRPr="005B72BD">
        <w:rPr>
          <w:lang w:val="uk-UA"/>
        </w:rPr>
        <w:fldChar w:fldCharType="end"/>
      </w:r>
      <w:r w:rsidR="002C7234" w:rsidRPr="005B72BD">
        <w:rPr>
          <w:lang w:val="uk-UA"/>
        </w:rPr>
        <w:t xml:space="preserve"> </w:t>
      </w:r>
      <w:r w:rsidRPr="005B72BD">
        <w:rPr>
          <w:lang w:val="uk-UA"/>
        </w:rPr>
        <w:t xml:space="preserve">– </w:t>
      </w:r>
      <w:r w:rsidR="00E043BF" w:rsidRPr="005B72BD">
        <w:rPr>
          <w:lang w:val="uk-UA"/>
        </w:rPr>
        <w:t>частка вартості врегулювання небалансу електричної енергії БГ ГП, що відшкодовується Учасником p, генеруючі одиниці якого входять до БГ ГП, за розрахункову годину t, грн</w:t>
      </w:r>
      <w:r w:rsidRPr="005B72BD">
        <w:rPr>
          <w:lang w:val="uk-UA"/>
        </w:rPr>
        <w:t>;</w:t>
      </w:r>
    </w:p>
    <w:p w:rsidR="00F95044" w:rsidRPr="005B72BD" w:rsidRDefault="00F95044" w:rsidP="005B72BD">
      <w:pPr>
        <w:ind w:firstLine="567"/>
        <w:jc w:val="both"/>
        <w:rPr>
          <w:lang w:val="uk-UA"/>
        </w:rPr>
      </w:pPr>
      <w:r w:rsidRPr="005B72BD">
        <w:rPr>
          <w:rFonts w:eastAsiaTheme="minorEastAsia"/>
          <w:lang w:val="uk-UA"/>
        </w:rPr>
        <w:fldChar w:fldCharType="begin"/>
      </w:r>
      <w:r w:rsidRPr="005B72BD">
        <w:rPr>
          <w:rFonts w:eastAsiaTheme="minorEastAsia"/>
          <w:lang w:val="uk-UA"/>
        </w:rPr>
        <w:instrText xml:space="preserve"> QUOTE </w:instrText>
      </w:r>
      <w:r w:rsidR="00F16333">
        <w:rPr>
          <w:position w:val="-8"/>
          <w:lang w:val="uk-UA"/>
        </w:rPr>
        <w:pict>
          <v:shape id="_x0000_i1034" type="#_x0000_t75" style="width:24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1057&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F51057&quot; wsp:rsidP=&quot;00F51057&quot;&gt;&lt;m:oMathPara&gt;&lt;m:oMath&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W&lt;/m:t&gt;&lt;/m:r&gt;&lt;/m:e&gt;&lt;m:sub&gt;&lt;m:r&gt;&lt;w:rPr&gt;&lt;w:rFonts w:ascii=&quot;Cambria Math&quot; w:fareast=&quot;Times New Roman&quot; w:h-ansi=&quot;Cambria Math&quot;/&gt;&lt;wx:font wx:val=&quot;Cambria Math&quot;/&gt;&lt;w:i/&gt;&lt;/w:rPr&gt;&lt;m:t&gt;p,t&lt;/m:t&gt;&lt;/m:r&gt;&lt;/m:sub&gt;&lt;m:sup&gt;&lt;m:r&gt;&lt;w:rPr&gt;&lt;w:rFonts w:ascii=&quot;Cambria Math&quot; w:fareast=&quot;Times New Roman&quot; w:h-ansi=&quot;Cambria Math&quot;/&gt;&lt;wx:font wx:val=&quot;Cambria Math&quot;/&gt;&lt;w:i/&gt;&lt;w:lang w:val=&quot;EN-US&quot;/&gt;&lt;/w:rPr&gt;&lt;m:t&gt;SN&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4" o:title="" chromakey="white"/>
          </v:shape>
        </w:pict>
      </w:r>
      <w:r w:rsidRPr="005B72BD">
        <w:rPr>
          <w:rFonts w:eastAsiaTheme="minorEastAsia"/>
          <w:lang w:val="uk-UA"/>
        </w:rPr>
        <w:instrText xml:space="preserve"> </w:instrText>
      </w:r>
      <w:r w:rsidRPr="005B72BD">
        <w:rPr>
          <w:rFonts w:eastAsiaTheme="minorEastAsia"/>
          <w:lang w:val="uk-UA"/>
        </w:rPr>
        <w:fldChar w:fldCharType="separate"/>
      </w:r>
      <w:r w:rsidR="00F16333">
        <w:rPr>
          <w:position w:val="-8"/>
          <w:lang w:val="uk-UA"/>
        </w:rPr>
        <w:pict>
          <v:shape id="_x0000_i1035" type="#_x0000_t75" style="width:24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1057&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F51057&quot; wsp:rsidP=&quot;00F51057&quot;&gt;&lt;m:oMathPara&gt;&lt;m:oMath&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W&lt;/m:t&gt;&lt;/m:r&gt;&lt;/m:e&gt;&lt;m:sub&gt;&lt;m:r&gt;&lt;w:rPr&gt;&lt;w:rFonts w:ascii=&quot;Cambria Math&quot; w:fareast=&quot;Times New Roman&quot; w:h-ansi=&quot;Cambria Math&quot;/&gt;&lt;wx:font wx:val=&quot;Cambria Math&quot;/&gt;&lt;w:i/&gt;&lt;/w:rPr&gt;&lt;m:t&gt;p,t&lt;/m:t&gt;&lt;/m:r&gt;&lt;/m:sub&gt;&lt;m:sup&gt;&lt;m:r&gt;&lt;w:rPr&gt;&lt;w:rFonts w:ascii=&quot;Cambria Math&quot; w:fareast=&quot;Times New Roman&quot; w:h-ansi=&quot;Cambria Math&quot;/&gt;&lt;wx:font wx:val=&quot;Cambria Math&quot;/&gt;&lt;w:i/&gt;&lt;w:lang w:val=&quot;EN-US&quot;/&gt;&lt;/w:rPr&gt;&lt;m:t&gt;SN&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4" o:title="" chromakey="white"/>
          </v:shape>
        </w:pict>
      </w:r>
      <w:r w:rsidRPr="005B72BD">
        <w:rPr>
          <w:rFonts w:eastAsiaTheme="minorEastAsia"/>
          <w:lang w:val="uk-UA"/>
        </w:rPr>
        <w:fldChar w:fldCharType="end"/>
      </w:r>
      <w:r w:rsidRPr="005B72BD">
        <w:rPr>
          <w:lang w:val="uk-UA"/>
        </w:rPr>
        <w:t xml:space="preserve"> – </w:t>
      </w:r>
      <w:r w:rsidR="00E043BF" w:rsidRPr="005B72BD">
        <w:rPr>
          <w:lang w:val="uk-UA"/>
        </w:rPr>
        <w:t xml:space="preserve">величина відхилення (негативне значення) фактичних обсягів відпуску/відбору електричної енергії генеруючими одиницями Учасника p, які входять до БГ ГП, від їхніх </w:t>
      </w:r>
      <w:r w:rsidR="00E043BF" w:rsidRPr="005B72BD">
        <w:rPr>
          <w:lang w:val="uk-UA"/>
        </w:rPr>
        <w:lastRenderedPageBreak/>
        <w:t>прогнозних погодинних графіків відпуску/відбору електричної енергії, наданих Гарантованому покупцю, за розрахункову годину t, кВт·год, що визначається за формулою</w:t>
      </w:r>
    </w:p>
    <w:p w:rsidR="00F95044" w:rsidRPr="005B72BD" w:rsidRDefault="00F16333" w:rsidP="005B72BD">
      <w:pPr>
        <w:ind w:firstLine="567"/>
        <w:jc w:val="center"/>
        <w:rPr>
          <w:i/>
          <w:lang w:val="uk-UA"/>
        </w:rPr>
      </w:pPr>
      <w:bookmarkStart w:id="3" w:name="_Hlk155775009"/>
      <w:r>
        <w:rPr>
          <w:lang w:val="uk-UA"/>
        </w:rPr>
        <w:pict>
          <v:shape id="_x0000_i1036" type="#_x0000_t75" style="width:1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630B&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Pr=&quot;0040630B&quot; wsp:rsidRDefault=&quot;0040630B&quot; wsp:rsidP=&quot;0040630B&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N&lt;/m:t&gt;&lt;/m:r&gt;&lt;/m:sup&gt;&lt;/m:sSubSup&gt;&lt;m:r&gt;&lt;w:rPr&gt;&lt;w:rFonts w:ascii=&quot;Cambria Math&quot;/&gt;&lt;wx:font wx:val=&quot;Cambria Math&quot;/&gt;&lt;w:i/&gt;&lt;/w:rPr&gt;&lt;m:t&gt;= &lt;/m:t&gt;&lt;/m:r&gt;&lt;m:d&gt;&lt;m:dPr&gt;&lt;m:begChr m:val=&quot;{&quot;/&gt;&lt;m:endChr m:val=&quot;&quot;/&gt;&lt;m:ctrlPr&gt;&lt;w:rPr&gt;&lt;w:rFonts w:ascii=&quot;Cambria Math&quot;/&gt;&lt;wx:font wx:val=&quot;Cambria Math&quot;/&gt;&lt;w:i/&gt;&lt;/w:rPr&gt;&lt;/m:ctrlPr&gt;&lt;/m:dPr&gt;&lt;m:e&gt;&lt;m:eqArr&gt;&lt;m:eqArrPr&gt;&lt;m:ctrlPr&gt;&lt;w:rPr&gt;&lt;w:rFonts w:ascii=&quot;Cambria Math&quot;/&gt;&lt;wx:font wx:val=&quot;Cambria Math&quot;/&gt;&lt;w:i/&gt;&lt;/w:rPr&gt;&lt;/m:ctrlPr&gt;&lt;/m:eqArrPr&gt;&lt;m:e&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sup&gt;&lt;/m:sSubSup&gt;&lt;m:r&gt;&lt;w:rPr&gt;&lt;w:rFonts w:ascii=&quot;Cambria Math&quot;/&gt;&lt;wx:font wx:val=&quot;Cambria Math&quot;/&gt;&lt;w:i/&gt;&lt;/w:rPr&gt;&lt;m:t&gt;,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sup&gt;&lt;/m:sSubSup&gt;&lt;m:r&gt;&lt;w:rPr&gt;&lt;w:rFonts w:ascii=&quot;Cambria Math&quot;/&gt;&lt;wx:font wx:val=&quot;Cambria Math&quot;/&gt;&lt;w:i/&gt;&lt;/w:rPr&gt;&lt;m:t&gt;&amp;lt;0    &lt;/m:t&gt;&lt;/m:r&gt;&lt;/m:e&gt;&lt;m:e&gt;&lt;m:r&gt;&lt;w:rPr&gt;&lt;w:rFonts w:ascii=&quot;Cambria Math&quot;/&gt;&lt;wx:font wx:val=&quot;Cambria Math&quot;/&gt;&lt;w:i/&gt;&lt;/w:rPr&gt;&lt;m:t&gt;0,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sup&gt;&lt;/m:sSubSup&gt;&lt;m:r&gt;&lt;w:rPr&gt;&lt;w:rFonts w:ascii=&quot;Cambria Math&quot; w:h-ansi=&quot;Cambria Math&quot;/&gt;&lt;wx:font wx:val=&quot;Cambria Math&quot;/&gt;&lt;w:i/&gt;&lt;/w:rPr&gt;&lt;m:t&gt;в‰Ґ&lt;/m:t&gt;&lt;/m:r&gt;&lt;m:r&gt;&lt;w:rPr&gt;&lt;w:rFonts w:ascii=&quot;Cambria Math&quot;/&gt;&lt;wx:font wx:val=&quot;Cambria Math&quot;/&gt;&lt;w:i/&gt;&lt;/w:rPr&gt;&lt;m:t&gt;0         &lt;/m:t&gt;&lt;/m:r&gt;&lt;/m:e&gt;&lt;/m:eqArr&gt;&lt;/m:e&gt;&lt;/m:d&gt;&lt;/m:oMath&gt;&lt;/m:oMathPara&gt;&lt;/w:p&gt;&lt;w:sectPr wsp:rsidR=&quot;00000000&quot; wsp:rsidRPr=&quot;0040630B&quot;&gt;&lt;w:pgSz w:w=&quot;12240&quot; w:h=&quot;15840&quot;/&gt;&lt;w:pgMar w:top=&quot;850&quot; w:right=&quot;850&quot; w:bottom=&quot;850&quot; w:left=&quot;1417&quot; w:header=&quot;708&quot; w:footer=&quot;708&quot; w:gutter=&quot;0&quot;/&gt;&lt;w:cols w:space=&quot;720&quot;/&gt;&lt;/w:sectPr&gt;&lt;/wx:sect&gt;&lt;/w:body&gt;&lt;/w:wordDocument&gt;">
            <v:imagedata r:id="rId15" o:title="" chromakey="white"/>
          </v:shape>
        </w:pict>
      </w:r>
    </w:p>
    <w:bookmarkEnd w:id="3"/>
    <w:p w:rsidR="00F95044" w:rsidRPr="005B72BD" w:rsidRDefault="00F95044" w:rsidP="005B72BD">
      <w:pPr>
        <w:ind w:firstLine="567"/>
        <w:jc w:val="both"/>
        <w:rPr>
          <w:lang w:val="uk-UA"/>
        </w:rPr>
      </w:pPr>
      <w:r w:rsidRPr="005B72BD">
        <w:rPr>
          <w:lang w:val="uk-UA"/>
        </w:rPr>
        <w:fldChar w:fldCharType="begin"/>
      </w:r>
      <w:r w:rsidRPr="005B72BD">
        <w:rPr>
          <w:lang w:val="uk-UA"/>
        </w:rPr>
        <w:instrText xml:space="preserve"> QUOTE </w:instrText>
      </w:r>
      <w:r w:rsidR="00F16333">
        <w:rPr>
          <w:position w:val="-9"/>
          <w:lang w:val="uk-UA"/>
        </w:rPr>
        <w:pict>
          <v:shape id="_x0000_i1037"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46029&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646029&quot; wsp:rsidP=&quot;00646029&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N&lt;/m:t&gt;&lt;/m:r&gt;&lt;m:r&gt;&lt;w:rPr&gt;&lt;w:rFonts w:ascii=&quot;Cambria Math&quot; w:h-ansi=&quot;Cambria Math&quot;/&gt;&lt;wx:font wx:val=&quot;Cambria Math&quot;/&gt;&lt;w:i/&gt;&lt;/w:rPr&gt;&lt;m:t&gt;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6" o:title="" chromakey="white"/>
          </v:shape>
        </w:pict>
      </w:r>
      <w:r w:rsidRPr="005B72BD">
        <w:rPr>
          <w:lang w:val="uk-UA"/>
        </w:rPr>
        <w:instrText xml:space="preserve"> </w:instrText>
      </w:r>
      <w:r w:rsidRPr="005B72BD">
        <w:rPr>
          <w:lang w:val="uk-UA"/>
        </w:rPr>
        <w:fldChar w:fldCharType="separate"/>
      </w:r>
      <w:r w:rsidR="00F16333">
        <w:rPr>
          <w:position w:val="-9"/>
          <w:lang w:val="uk-UA"/>
        </w:rPr>
        <w:pict>
          <v:shape id="_x0000_i1038"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46029&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646029&quot; wsp:rsidP=&quot;00646029&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N&lt;/m:t&gt;&lt;/m:r&gt;&lt;m:r&gt;&lt;w:rPr&gt;&lt;w:rFonts w:ascii=&quot;Cambria Math&quot; w:h-ansi=&quot;Cambria Math&quot;/&gt;&lt;wx:font wx:val=&quot;Cambria Math&quot;/&gt;&lt;w:i/&gt;&lt;/w:rPr&gt;&lt;m:t&gt;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6" o:title="" chromakey="white"/>
          </v:shape>
        </w:pict>
      </w:r>
      <w:r w:rsidRPr="005B72BD">
        <w:rPr>
          <w:lang w:val="uk-UA"/>
        </w:rPr>
        <w:fldChar w:fldCharType="end"/>
      </w:r>
      <w:r w:rsidRPr="005B72BD">
        <w:rPr>
          <w:lang w:val="uk-UA"/>
        </w:rPr>
        <w:t xml:space="preserve"> – </w:t>
      </w:r>
      <w:r w:rsidR="00E043BF" w:rsidRPr="005B72BD">
        <w:rPr>
          <w:lang w:val="uk-UA"/>
        </w:rPr>
        <w:t>величина відхилення (негативне значення) фактичного обсягу відпуску/відбору електричної енергії (які не пов’язані з виконанням команд ОСП на зменшення навантаження та командами з операційної безпеки) генеруючими одиницями Учасника p, які входять до БГ ГП, від їхніх прогнозних погодинних графіків відпуску/відбору електричної енергії, наданих Гарантованому покупцю, за розрахункову годину t, кВт·год, що визначається за формулою</w:t>
      </w:r>
    </w:p>
    <w:p w:rsidR="00F95044" w:rsidRPr="005B72BD" w:rsidRDefault="00F16333" w:rsidP="005B72BD">
      <w:pPr>
        <w:ind w:firstLine="567"/>
        <w:jc w:val="center"/>
        <w:rPr>
          <w:lang w:val="uk-UA"/>
        </w:rPr>
      </w:pPr>
      <w:r>
        <w:rPr>
          <w:lang w:val="uk-UA"/>
        </w:rPr>
        <w:pict>
          <v:shape id="_x0000_i1039" type="#_x0000_t75" style="width:165.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7231F&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Pr=&quot;00B7231F&quot; wsp:rsidRDefault=&quot;00B7231F&quot; wsp:rsidP=&quot;00B7231F&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Nв€†&lt;/m:t&gt;&lt;/m:r&gt;&lt;/m:sup&gt;&lt;/m:sSubSup&gt;&lt;m:r&gt;&lt;w:rPr&gt;&lt;w:rFonts w:ascii=&quot;Cambria Math&quot;/&gt;&lt;wx:font wx:val=&quot;Cambria Math&quot;/&gt;&lt;w:i/&gt;&lt;/w:rPr&gt;&lt;m:t&gt;= &lt;/m:t&gt;&lt;/m:r&gt;&lt;m:d&gt;&lt;m:dPr&gt;&lt;m:begChr m:val=&quot;{&quot;/&gt;&lt;m:endChr m:val=&quot;&quot;/&gt;&lt;m:ctrlPr&gt;&lt;w:rPr&gt;&lt;w:rFonts w:ascii=&quot;Cambria Math&quot;/&gt;&lt;wx:font wx:val=&quot;Cambria Math&quot;/&gt;&lt;w:i/&gt;&lt;/w:rPr&gt;&lt;/m:ctrlPr&gt;&lt;/m:dPr&gt;&lt;m:e&gt;&lt;m:eqArr&gt;&lt;m:eqArrPr&gt;&lt;m:ctrlPr&gt;&lt;w:rPr&gt;&lt;w:rFonts w:ascii=&quot;Cambria Math&quot;/&gt;&lt;wx:font wx:val=&quot;Cambria Math&quot;/&gt;&lt;w:i/&gt;&lt;/w:rPr&gt;&lt;/m:ctrlPr&gt;&lt;/m:eqArrPr&gt;&lt;m:e&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r&gt;&lt;w:rPr&gt;&lt;w:rFonts w:ascii=&quot;Cambria Math&quot; w:h-ansi=&quot;Cambria Math&quot;/&gt;&lt;wx:font wx:val=&quot;Cambria Math&quot;/&gt;&lt;w:i/&gt;&lt;w:lang w:val=&quot;EN-US&quot;/&gt;&lt;/w:rPr&gt;&lt;m:t&gt;в€†&lt;/m:t&gt;&lt;/m:r&gt;&lt;/m:sup&gt;&lt;/m:sSubSup&gt;&lt;m:r&gt;&lt;w:rPr&gt;&lt;w:rFonts w:ascii=&quot;Cambria Math&quot;/&gt;&lt;wx:font wx:val=&quot;Cambria Math&quot;/&gt;&lt;w:i/&gt;&lt;/w:rPr&gt;&lt;m:t&gt;,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r&gt;&lt;w:rPr&gt;&lt;w:rFonts w:ascii=&quot;Cambria Math&quot; w:h-ansi=&quot;Cambria Math&quot;/&gt;&lt;wx:font wx:val=&quot;Cambria Math&quot;/&gt;&lt;w:i/&gt;&lt;w:lang w:val=&quot;EN-US&quot;/&gt;&lt;/w:rPr&gt;&lt;m:t&gt;в€†&lt;/m:t&gt;&lt;/m:r&gt;&lt;/m:sup&gt;&lt;/m:sSubSup&gt;&lt;m:r&gt;&lt;w:rPr&gt;&lt;w:rFonts w:ascii=&quot;Cambria Math&quot;/&gt;&lt;wx:font wx:val=&quot;Cambria Math&quot;/&gt;&lt;w:i/&gt;&lt;/w:rPr&gt;&lt;m:t&gt;&amp;lt;0    &lt;/m:t&gt;&lt;/m:r&gt;&lt;/m:e&gt;&lt;m:e&gt;&lt;m:r&gt;&lt;w:rPr&gt;&lt;w:rFonts w:ascii=&quot;Cambria Math&quot;/&gt;&lt;wx:font wx:val=&quot;Cambria Math&quot;/&gt;&lt;w:i/&gt;&lt;/w:rPr&gt;&lt;m:t&gt;0,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r&gt;&lt;w:rPr&gt;&lt;w:rFonts w:ascii=&quot;Cambria Math&quot; w:h-ansi=&quot;Cambria Math&quot;/&gt;&lt;wx:font wx:val=&quot;Cambria Math&quot;/&gt;&lt;w:i/&gt;&lt;w:lang w:val=&quot;EN-US&quot;/&gt;&lt;/w:rPr&gt;&lt;m:t&gt;в€†&lt;/m:t&gt;&lt;/m:r&gt;&lt;/m:sup&gt;&lt;/m:sSubSup&gt;&lt;m:r&gt;&lt;w:rPr&gt;&lt;w:rFonts w:ascii=&quot;Cambria Math&quot; w:h-ansi=&quot;Cambria Math&quot;/&gt;&lt;wx:font wx:val=&quot;Cambria Math&quot;/&gt;&lt;w:i/&gt;&lt;/w:rPr&gt;&lt;m:t&gt;в‰Ґ&lt;/m:t&gt;&lt;/m:r&gt;&lt;m:r&gt;&lt;w:rPr&gt;&lt;w:rFonts w:ascii=&quot;Cambria Math&quot;/&gt;&lt;wx:font wx:val=&quot;Cambria Math&quot;/&gt;&lt;w:i/&gt;&lt;/w:rPr&gt;&lt;m:t&gt;0         &lt;/m:t&gt;&lt;/m:r&gt;&lt;/m:e&gt;&lt;/m:eqArr&gt;&lt;/m:e&gt;&lt;/m:d&gt;&lt;/m:oMath&gt;&lt;/m:oMathPara&gt;&lt;/w:p&gt;&lt;w:sectPr wsp:rsidR=&quot;00000000&quot; wsp:rsidRPr=&quot;00B7231F&quot;&gt;&lt;w:pgSz w:w=&quot;12240&quot; w:h=&quot;15840&quot;/&gt;&lt;w:pgMar w:top=&quot;850&quot; w:right=&quot;850&quot; w:bottom=&quot;850&quot; w:left=&quot;1417&quot; w:header=&quot;708&quot; w:footer=&quot;708&quot; w:gutter=&quot;0&quot;/&gt;&lt;w:cols w:space=&quot;720&quot;/&gt;&lt;/w:sectPr&gt;&lt;/wx:sect&gt;&lt;/w:body&gt;&lt;/w:wordDocument&gt;">
            <v:imagedata r:id="rId17" o:title="" chromakey="white"/>
          </v:shape>
        </w:pict>
      </w:r>
    </w:p>
    <w:p w:rsidR="00F95044" w:rsidRPr="005B72BD" w:rsidRDefault="00F95044" w:rsidP="005B72BD">
      <w:pPr>
        <w:ind w:firstLine="567"/>
        <w:jc w:val="both"/>
        <w:rPr>
          <w:lang w:val="uk-UA"/>
        </w:rPr>
      </w:pPr>
      <w:r w:rsidRPr="005B72BD">
        <w:rPr>
          <w:lang w:val="uk-UA"/>
        </w:rPr>
        <w:fldChar w:fldCharType="begin"/>
      </w:r>
      <w:r w:rsidRPr="005B72BD">
        <w:rPr>
          <w:lang w:val="uk-UA"/>
        </w:rPr>
        <w:instrText xml:space="preserve"> QUOTE </w:instrText>
      </w:r>
      <w:r w:rsidR="00F16333">
        <w:rPr>
          <w:position w:val="-5"/>
          <w:lang w:val="uk-UA"/>
        </w:rPr>
        <w:pict>
          <v:shape id="_x0000_i1040" type="#_x0000_t75" style="width:3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21C0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921C05&quot; wsp:rsidP=&quot;00921C05&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GB&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8" o:title="" chromakey="white"/>
          </v:shape>
        </w:pict>
      </w:r>
      <w:r w:rsidRPr="005B72BD">
        <w:rPr>
          <w:lang w:val="uk-UA"/>
        </w:rPr>
        <w:instrText xml:space="preserve"> </w:instrText>
      </w:r>
      <w:r w:rsidRPr="005B72BD">
        <w:rPr>
          <w:lang w:val="uk-UA"/>
        </w:rPr>
        <w:fldChar w:fldCharType="separate"/>
      </w:r>
      <w:r w:rsidR="00F16333">
        <w:rPr>
          <w:position w:val="-5"/>
          <w:lang w:val="uk-UA"/>
        </w:rPr>
        <w:pict>
          <v:shape id="_x0000_i1041" type="#_x0000_t75" style="width:3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21C0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921C05&quot; wsp:rsidP=&quot;00921C05&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IEQ&lt;/m:t&gt;&lt;/m:r&gt;&lt;/m:e&gt;&lt;m:sub&gt;&lt;m:r&gt;&lt;w:rPr&gt;&lt;w:rFonts w:ascii=&quot;Cambria Math&quot; w:h-ansi=&quot;Cambria Math&quot;/&gt;&lt;wx:font wx:val=&quot;Cambria Math&quot;/&gt;&lt;w:i/&gt;&lt;/w:rPr&gt;&lt;m:t&gt;t&lt;/m:t&gt;&lt;/m:r&gt;&lt;/m:sub&gt;&lt;m:sup&gt;&lt;m:r&gt;&lt;w:rPr&gt;&lt;w:rFonts w:ascii=&quot;Cambria Math&quot; w:h-ansi=&quot;Cambria Math&quot;/&gt;&lt;wx:font wx:val=&quot;Cambria Math&quot;/&gt;&lt;w:i/&gt;&lt;/w:rPr&gt;&lt;m:t&gt;GB&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8" o:title="" chromakey="white"/>
          </v:shape>
        </w:pict>
      </w:r>
      <w:r w:rsidRPr="005B72BD">
        <w:rPr>
          <w:lang w:val="uk-UA"/>
        </w:rPr>
        <w:fldChar w:fldCharType="end"/>
      </w:r>
      <w:r w:rsidRPr="005B72BD">
        <w:rPr>
          <w:lang w:val="uk-UA"/>
        </w:rPr>
        <w:t xml:space="preserve"> – </w:t>
      </w:r>
      <w:r w:rsidR="00E043BF" w:rsidRPr="005B72BD">
        <w:rPr>
          <w:lang w:val="uk-UA"/>
        </w:rPr>
        <w:t>обсяг небалансу електричної енергії Гарантованого покупця, що визначається відповідно до Правил ринку, за розрахункову годину t, кВт·год</w:t>
      </w:r>
      <w:r w:rsidRPr="005B72BD">
        <w:rPr>
          <w:lang w:val="uk-UA"/>
        </w:rPr>
        <w:t>.</w:t>
      </w:r>
    </w:p>
    <w:p w:rsidR="00F95044" w:rsidRPr="005B72BD" w:rsidRDefault="00F95044" w:rsidP="005B72BD">
      <w:pPr>
        <w:ind w:firstLine="567"/>
        <w:jc w:val="both"/>
        <w:rPr>
          <w:lang w:val="uk-UA"/>
        </w:rPr>
      </w:pPr>
      <w:r w:rsidRPr="005B72BD">
        <w:rPr>
          <w:lang w:val="uk-UA"/>
        </w:rPr>
        <w:fldChar w:fldCharType="begin"/>
      </w:r>
      <w:r w:rsidRPr="005B72BD">
        <w:rPr>
          <w:lang w:val="uk-UA"/>
        </w:rPr>
        <w:instrText xml:space="preserve"> QUOTE </w:instrText>
      </w:r>
      <w:r w:rsidR="00F16333">
        <w:rPr>
          <w:position w:val="-8"/>
          <w:lang w:val="uk-UA"/>
        </w:rPr>
        <w:pict>
          <v:shape id="_x0000_i1042" type="#_x0000_t75" style="width:23.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1F2B&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4B1F2B&quot; wsp:rsidP=&quot;004B1F2B&quot;&gt;&lt;m:oMathPara&gt;&lt;m:oMath&gt;&lt;m:sSubSup&gt;&lt;m:sSubSupPr&gt;&lt;m:ctrlPr&gt;&lt;w:rPr&gt;&lt;w:rFonts w:ascii=&quot;Cambria Math&quot; w:h-ansi=&quot;Cambria Math&quot;/&gt;&lt;wx:font wx:val=&quot;Cambria Math&quot;/&gt;&lt;w:i/&gt;&lt;w:highlight w:val=&quot;green&quot;/&gt;&lt;/w:rPr&gt;&lt;/m:ctrlPr&gt;&lt;/m:sSubSupPr&gt;&lt;m:e&gt;&lt;m:r&gt;&lt;w:rPr&gt;&lt;w:rFonts w:ascii=&quot;Cambria Math&quot; w:h-ansi=&quot;Cambria Math&quot;/&gt;&lt;wx:font wx:val=&quot;Cambria Math&quot;/&gt;&lt;w:i/&gt;&lt;w:highlight w:val=&quot;green&quot;/&gt;&lt;/w:rPr&gt;&lt;m:t&gt;W&lt;/m:t&gt;&lt;/m:r&gt;&lt;/m:e&gt;&lt;m:sub&gt;&lt;m:r&gt;&lt;w:rPr&gt;&lt;w:rFonts w:ascii=&quot;Cambria Math&quot; w:h-ansi=&quot;Cambria Math&quot;/&gt;&lt;wx:font wx:val=&quot;Cambria Math&quot;/&gt;&lt;w:i/&gt;&lt;w:highlight w:val=&quot;green&quot;/&gt;&lt;/w:rPr&gt;&lt;m:t&gt;p,t&lt;/m:t&gt;&lt;/m:r&gt;&lt;/m:sub&gt;&lt;m:sup&gt;&lt;m:r&gt;&lt;w:rPr&gt;&lt;w:rFonts w:ascii=&quot;Cambria Math&quot; w:h-ansi=&quot;Cambria Math&quot;/&gt;&lt;wx:font wx:val=&quot;Cambria Math&quot;/&gt;&lt;w:i/&gt;&lt;w:highlight w:val=&quot;green&quot;/&gt;&lt;w:lang w:val=&quot;EN-US&quot;/&gt;&lt;/w:rPr&gt;&lt;m:t&gt;SP&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19" o:title="" chromakey="white"/>
          </v:shape>
        </w:pict>
      </w:r>
      <w:r w:rsidRPr="005B72BD">
        <w:rPr>
          <w:lang w:val="uk-UA"/>
        </w:rPr>
        <w:instrText xml:space="preserve"> </w:instrText>
      </w:r>
      <w:r w:rsidRPr="005B72BD">
        <w:rPr>
          <w:lang w:val="uk-UA"/>
        </w:rPr>
        <w:fldChar w:fldCharType="end"/>
      </w:r>
      <w:r w:rsidR="002C7234" w:rsidRPr="005B72BD">
        <w:rPr>
          <w:lang w:val="uk-UA"/>
        </w:rPr>
        <w:fldChar w:fldCharType="begin"/>
      </w:r>
      <w:r w:rsidR="002C7234" w:rsidRPr="005B72BD">
        <w:rPr>
          <w:lang w:val="uk-UA"/>
        </w:rPr>
        <w:instrText xml:space="preserve"> QUOTE </w:instrText>
      </w:r>
      <w:r w:rsidR="00F16333">
        <w:rPr>
          <w:position w:val="-8"/>
        </w:rPr>
        <w:pict>
          <v:shape id="_x0000_i1043" type="#_x0000_t75" style="width:23.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31F&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98631F&quot; wsp:rsidP=&quot;0098631F&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20" o:title="" chromakey="white"/>
          </v:shape>
        </w:pict>
      </w:r>
      <w:r w:rsidR="002C7234" w:rsidRPr="005B72BD">
        <w:rPr>
          <w:lang w:val="uk-UA"/>
        </w:rPr>
        <w:instrText xml:space="preserve"> </w:instrText>
      </w:r>
      <w:r w:rsidR="002C7234" w:rsidRPr="005B72BD">
        <w:rPr>
          <w:lang w:val="uk-UA"/>
        </w:rPr>
        <w:fldChar w:fldCharType="separate"/>
      </w:r>
      <w:r w:rsidR="00F16333">
        <w:rPr>
          <w:position w:val="-8"/>
        </w:rPr>
        <w:pict>
          <v:shape id="_x0000_i1044" type="#_x0000_t75" style="width:23.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31F&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98631F&quot; wsp:rsidP=&quot;0098631F&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20" o:title="" chromakey="white"/>
          </v:shape>
        </w:pict>
      </w:r>
      <w:r w:rsidR="002C7234" w:rsidRPr="005B72BD">
        <w:rPr>
          <w:lang w:val="uk-UA"/>
        </w:rPr>
        <w:fldChar w:fldCharType="end"/>
      </w:r>
      <w:r w:rsidR="002C7234" w:rsidRPr="005B72BD">
        <w:rPr>
          <w:lang w:val="uk-UA"/>
        </w:rPr>
        <w:t xml:space="preserve"> </w:t>
      </w:r>
      <w:r w:rsidRPr="005B72BD">
        <w:rPr>
          <w:lang w:val="uk-UA"/>
        </w:rPr>
        <w:t xml:space="preserve">– </w:t>
      </w:r>
      <w:r w:rsidR="00E043BF" w:rsidRPr="005B72BD">
        <w:rPr>
          <w:lang w:val="uk-UA"/>
        </w:rPr>
        <w:t>величина відхилення (позитивне значення) фактичних обсягів відпуску/відбору електричної енергії генеруючими одиницями Учасника p, які входять до БГ ГП, від їхніх прогнозних погодинних графіків відпуску/відбору електричної енергії, наданих Гарантованому покупцю, за розрахункову годину t, кВт·год, що визначається за формулою</w:t>
      </w:r>
    </w:p>
    <w:p w:rsidR="002C7234" w:rsidRPr="005B72BD" w:rsidRDefault="00F16333" w:rsidP="005B72BD">
      <w:pPr>
        <w:ind w:firstLine="567"/>
        <w:jc w:val="center"/>
        <w:rPr>
          <w:lang w:val="uk-UA"/>
        </w:rPr>
      </w:pPr>
      <w:r>
        <w:pict>
          <v:shape id="_x0000_i1045" type="#_x0000_t75" style="width:156.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ocumentProtection w:edit=&quot;read-only&quot; w:enforcement=&quot;off&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2AC3&quot;/&gt;&lt;wsp:rsid wsp:val=&quot;00074EEB&quot;/&gt;&lt;wsp:rsid wsp:val=&quot;0007658E&quot;/&gt;&lt;wsp:rsid wsp:val=&quot;00082BBC&quot;/&gt;&lt;wsp:rsid wsp:val=&quot;00085324&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55F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83CC8&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226AB&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4F7CCA&quot;/&gt;&lt;wsp:rsid wsp:val=&quot;00500B48&quot;/&gt;&lt;wsp:rsid wsp:val=&quot;00507E30&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2833&quot;/&gt;&lt;wsp:rsid wsp:val=&quot;005A57FE&quot;/&gt;&lt;wsp:rsid wsp:val=&quot;005B18D2&quot;/&gt;&lt;wsp:rsid wsp:val=&quot;005B5D3E&quot;/&gt;&lt;wsp:rsid wsp:val=&quot;005B72BD&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70A&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4D6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74213&quot;/&gt;&lt;wsp:rsid wsp:val=&quot;00A9160C&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0427&quot;/&gt;&lt;wsp:rsid wsp:val=&quot;00B47A5D&quot;/&gt;&lt;wsp:rsid wsp:val=&quot;00B71B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232EE&quot;/&gt;&lt;wsp:rsid wsp:val=&quot;00D358FA&quot;/&gt;&lt;wsp:rsid wsp:val=&quot;00D570AB&quot;/&gt;&lt;wsp:rsid wsp:val=&quot;00D57524&quot;/&gt;&lt;wsp:rsid wsp:val=&quot;00D57D99&quot;/&gt;&lt;wsp:rsid wsp:val=&quot;00D80561&quot;/&gt;&lt;wsp:rsid wsp:val=&quot;00D87868&quot;/&gt;&lt;wsp:rsid wsp:val=&quot;00D9087C&quot;/&gt;&lt;wsp:rsid wsp:val=&quot;00D95BBF&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043BF&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 wsp:val=&quot;00FE66DD&quot;/&gt;&lt;/wsp:rsids&gt;&lt;/w:docPr&gt;&lt;w:body&gt;&lt;wx:sect&gt;&lt;aml:annotation aml:id=&quot;0&quot; w:type=&quot;Word.Bookmark.Start&quot; w:name=&quot;_Hlk184760193&quot;/&gt;&lt;w:p wsp:rsidR=&quot;00000000&quot; wsp:rsidRPr=&quot;007A070A&quot; wsp:rsidRDefault=&quot;007A070A&quot; wsp:rsidP=&quot;007A070A&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lt;/m:t&gt;&lt;/m:r&gt;&lt;/m:sup&gt;&lt;/m:sSubSup&gt;&lt;m:r&gt;&lt;w:rPr&gt;&lt;w:rFonts w:ascii=&quot;Cambria Math&quot;/&gt;&lt;wx:font wx:val=&quot;Cambria Math&quot;/&gt;&lt;w:i/&gt;&lt;/w:rPr&gt;&lt;m:t&gt;= &lt;/m:t&gt;&lt;/m:r&gt;&lt;m:d&gt;&lt;m:dPr&gt;&lt;m:begChr m:val=&quot;{&quot;/&gt;&lt;m:endChr m:val=&quot;&quot;/&gt;&lt;m:ctrlPr&gt;&lt;w:rPr&gt;&lt;w:rFonts w:ascii=&quot;Cambria Math&quot;/&gt;&lt;wx:font wx:val=&quot;Cambria Math&quot;/&gt;&lt;w:i/&gt;&lt;/w:rPr&gt;&lt;/m:ctrlPr&gt;&lt;/m:dPr&gt;&lt;m:e&gt;&lt;m:eqArr&gt;&lt;m:eqArrPr&gt;&lt;m:ctrlPr&gt;&lt;w:rPr&gt;&lt;w:rFonts w:ascii=&quot;Cambria Math&quot;/&gt;&lt;wx:font wx:val=&quot;Cambria Math&quot;/&gt;&lt;w:i/&gt;&lt;/w:rPr&gt;&lt;/m:ctrlPr&gt;&lt;/m:eqArrPr&gt;&lt;m:e&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sup&gt;&lt;/m:sSubSup&gt;&lt;m:r&gt;&lt;w:rPr&gt;&lt;w:rFonts w:ascii=&quot;Cambria Math&quot;/&gt;&lt;wx:font wx:val=&quot;Cambria Math&quot;/&gt;&lt;w:i/&gt;&lt;/w:rPr&gt;&lt;m:t&gt;,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sup&gt;&lt;/m:sSubSup&gt;&lt;m:r&gt;&lt;w:rPr&gt;&lt;w:rFonts w:ascii=&quot;Cambria Math&quot;/&gt;&lt;wx:font wx:val=&quot;Cambria Math&quot;/&gt;&lt;w:i/&gt;&lt;/w:rPr&gt;&lt;m:t&gt;&amp;gt;0    &lt;/m:t&gt;&lt;/m:r&gt;&lt;/m:e&gt;&lt;m:e&gt;&lt;m:r&gt;&lt;w:rPr&gt;&lt;w:rFonts w:ascii=&quot;Cambria Math&quot;/&gt;&lt;wx:font wx:val=&quot;Cambria Math&quot;/&gt;&lt;w:i/&gt;&lt;/w:rPr&gt;&lt;m:t&gt;0,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sup&gt;&lt;/m:sSubSup&gt;&lt;m:r&gt;&lt;w:rPr&gt;&lt;w:rFonts w:ascii=&quot;Cambria Math&quot; w:h-ansi=&quot;Cambria Math&quot;/&gt;&lt;wx:font wx:val=&quot;Cambria Math&quot;/&gt;&lt;w:i/&gt;&lt;/w:rPr&gt;&lt;m:t&gt;в‰¤&lt;/m:t&gt;&lt;/m:r&gt;&lt;m:r&gt;&lt;w:rPr&gt;&lt;w:rFonts w:ascii=&quot;Cambria Math&quot;/&gt;&lt;wx:font wx:val=&quot;Cambria Math&quot;/&gt;&lt;w:i/&gt;&lt;/w:rPr&gt;&lt;m:t&gt;0         &lt;/m:t&gt;&lt;/m:r&gt;&lt;/m:e&gt;&lt;/m:eqArr&gt;&lt;/m:e&gt;&lt;/m:d&gt;&lt;/m:oMath&gt;&lt;/m:oMathPara&gt;&lt;aml:annotation aml:id=&quot;0&quot; w:type=&quot;Word.Bookmark.End&quot;/&gt;&lt;/w:p&gt;&lt;w:sectPr wsp:rsidR=&quot;00000000&quot; wsp:rsidRPr=&quot;007A070A&quot;&gt;&lt;w:pgSz w:w=&quot;12240&quot; w:h=&quot;15840&quot;/&gt;&lt;w:pgMar w:top=&quot;850&quot; w:right=&quot;850&quot; w:bottom=&quot;850&quot; w:left=&quot;1417&quot; w:header=&quot;708&quot; w:footer=&quot;708&quot; w:gutter=&quot;0&quot;/&gt;&lt;w:cols w:space=&quot;720&quot;/&gt;&lt;/w:sectPr&gt;&lt;/wx:sect&gt;&lt;/w:body&gt;&lt;/w:wordDocument&gt;">
            <v:imagedata r:id="rId21" o:title="" chromakey="white"/>
          </v:shape>
        </w:pict>
      </w:r>
    </w:p>
    <w:p w:rsidR="00F95044" w:rsidRPr="005B72BD" w:rsidRDefault="00F95044" w:rsidP="005B72BD">
      <w:pPr>
        <w:ind w:firstLine="567"/>
        <w:jc w:val="both"/>
        <w:rPr>
          <w:lang w:val="uk-UA"/>
        </w:rPr>
      </w:pPr>
      <w:r w:rsidRPr="005B72BD">
        <w:rPr>
          <w:lang w:val="uk-UA"/>
        </w:rPr>
        <w:fldChar w:fldCharType="begin"/>
      </w:r>
      <w:r w:rsidRPr="005B72BD">
        <w:rPr>
          <w:lang w:val="uk-UA"/>
        </w:rPr>
        <w:instrText xml:space="preserve"> QUOTE </w:instrText>
      </w:r>
      <w:r w:rsidR="00F16333">
        <w:rPr>
          <w:position w:val="-9"/>
          <w:lang w:val="uk-UA"/>
        </w:rPr>
        <w:pict>
          <v:shape id="_x0000_i1046"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 wsp:val=&quot;00FD5B04&quot;/&gt;&lt;/wsp:rsids&gt;&lt;/w:docPr&gt;&lt;w:body&gt;&lt;wx:sect&gt;&lt;w:p wsp:rsidR=&quot;00000000&quot; wsp:rsidRDefault=&quot;00FD5B04&quot; wsp:rsidP=&quot;00FD5B04&quot;&gt;&lt;m:oMathPara&gt;&lt;m:oMath&gt;&lt;m:sSubSup&gt;&lt;m:sSubSupPr&gt;&lt;m:ctrlPr&gt;&lt;w:rPr&gt;&lt;w:rFonts w:ascii=&quot;Cambria Math&quot; w:h-ansi=&quot;Cambria Math&quot;/&gt;&lt;wx:font wx:val=&quot;Cambria Math&quot;/&gt;&lt;w:i/&gt;&lt;w:highlight w:val=&quot;green&quot;/&gt;&lt;/w:rPr&gt;&lt;/m:ctrlPr&gt;&lt;/m:sSubSupPr&gt;&lt;m:e&gt;&lt;m:r&gt;&lt;w:rPr&gt;&lt;w:rFonts w:ascii=&quot;Cambria Math&quot; w:h-ansi=&quot;Cambria Math&quot;/&gt;&lt;wx:font wx:val=&quot;Cambria Math&quot;/&gt;&lt;w:i/&gt;&lt;w:highlight w:val=&quot;green&quot;/&gt;&lt;/w:rPr&gt;&lt;m:t&gt;W&lt;/m:t&gt;&lt;/m:r&gt;&lt;/m:e&gt;&lt;m:sub&gt;&lt;m:r&gt;&lt;w:rPr&gt;&lt;w:rFonts w:ascii=&quot;Cambria Math&quot; w:h-ansi=&quot;Cambria Math&quot;/&gt;&lt;wx:font wx:val=&quot;Cambria Math&quot;/&gt;&lt;w:i/&gt;&lt;w:highlight w:val=&quot;green&quot;/&gt;&lt;/w:rPr&gt;&lt;m:t&gt;p,t&lt;/m:t&gt;&lt;/m:r&gt;&lt;/m:sub&gt;&lt;m:sup&gt;&lt;m:r&gt;&lt;w:rPr&gt;&lt;w:rFonts w:ascii=&quot;Cambria Math&quot; w:h-ansi=&quot;Cambria Math&quot;/&gt;&lt;wx:font wx:val=&quot;Cambria Math&quot;/&gt;&lt;w:i/&gt;&lt;w:highlight w:val=&quot;green&quot;/&gt;&lt;w:lang w:val=&quot;EN-US&quot;/&gt;&lt;/w:rPr&gt;&lt;m:t&gt;SP&lt;/m:t&gt;&lt;/m:r&gt;&lt;m:r&gt;&lt;w:rPr&gt;&lt;w:rFonts w:ascii=&quot;Cambria Math&quot; w:h-ansi=&quot;Cambria Math&quot;/&gt;&lt;wx:font wx:val=&quot;Cambria Math&quot;/&gt;&lt;w:i/&gt;&lt;w:highlight w:val=&quot;green&quot;/&gt;&lt;w:lang w:val=&quot;UK&quot;/&gt;&lt;/w:rPr&gt;&lt;m:t&gt;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22" o:title="" chromakey="white"/>
          </v:shape>
        </w:pict>
      </w:r>
      <w:r w:rsidRPr="005B72BD">
        <w:rPr>
          <w:lang w:val="uk-UA"/>
        </w:rPr>
        <w:instrText xml:space="preserve"> </w:instrText>
      </w:r>
      <w:r w:rsidRPr="005B72BD">
        <w:rPr>
          <w:lang w:val="uk-UA"/>
        </w:rPr>
        <w:fldChar w:fldCharType="end"/>
      </w:r>
      <w:r w:rsidR="002C7234" w:rsidRPr="005B72BD">
        <w:rPr>
          <w:lang w:val="uk-UA"/>
        </w:rPr>
        <w:fldChar w:fldCharType="begin"/>
      </w:r>
      <w:r w:rsidR="002C7234" w:rsidRPr="005B72BD">
        <w:rPr>
          <w:lang w:val="uk-UA"/>
        </w:rPr>
        <w:instrText xml:space="preserve"> QUOTE </w:instrText>
      </w:r>
      <w:r w:rsidR="00F16333">
        <w:rPr>
          <w:position w:val="-9"/>
        </w:rPr>
        <w:pict>
          <v:shape id="_x0000_i1047"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1B52&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841B52&quot; wsp:rsidP=&quot;00841B52&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lt;/m:t&gt;&lt;/m:r&gt;&lt;m:r&gt;&lt;w:rPr&gt;&lt;w:rFonts w:ascii=&quot;Cambria Math&quot; w:h-ansi=&quot;Cambria Math&quot;/&gt;&lt;wx:font wx:val=&quot;Cambria Math&quot;/&gt;&lt;w:i/&gt;&lt;w:lang w:val=&quot;UK&quot;/&gt;&lt;/w:rPr&gt;&lt;m:t&gt;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23" o:title="" chromakey="white"/>
          </v:shape>
        </w:pict>
      </w:r>
      <w:r w:rsidR="002C7234" w:rsidRPr="005B72BD">
        <w:rPr>
          <w:lang w:val="uk-UA"/>
        </w:rPr>
        <w:instrText xml:space="preserve"> </w:instrText>
      </w:r>
      <w:r w:rsidR="002C7234" w:rsidRPr="005B72BD">
        <w:rPr>
          <w:lang w:val="uk-UA"/>
        </w:rPr>
        <w:fldChar w:fldCharType="separate"/>
      </w:r>
      <w:r w:rsidR="00F16333">
        <w:rPr>
          <w:position w:val="-9"/>
        </w:rPr>
        <w:pict>
          <v:shape id="_x0000_i1048"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1B52&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Default=&quot;00841B52&quot; wsp:rsidP=&quot;00841B52&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lt;/m:t&gt;&lt;/m:r&gt;&lt;m:r&gt;&lt;w:rPr&gt;&lt;w:rFonts w:ascii=&quot;Cambria Math&quot; w:h-ansi=&quot;Cambria Math&quot;/&gt;&lt;wx:font wx:val=&quot;Cambria Math&quot;/&gt;&lt;w:i/&gt;&lt;w:lang w:val=&quot;UK&quot;/&gt;&lt;/w:rPr&gt;&lt;m:t&gt;в€†&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x:sect&gt;&lt;/w:body&gt;&lt;/w:wordDocument&gt;">
            <v:imagedata r:id="rId23" o:title="" chromakey="white"/>
          </v:shape>
        </w:pict>
      </w:r>
      <w:r w:rsidR="002C7234" w:rsidRPr="005B72BD">
        <w:rPr>
          <w:lang w:val="uk-UA"/>
        </w:rPr>
        <w:fldChar w:fldCharType="end"/>
      </w:r>
      <w:r w:rsidR="002C7234" w:rsidRPr="005B72BD">
        <w:rPr>
          <w:lang w:val="uk-UA"/>
        </w:rPr>
        <w:t xml:space="preserve"> </w:t>
      </w:r>
      <w:r w:rsidRPr="005B72BD">
        <w:rPr>
          <w:lang w:val="uk-UA"/>
        </w:rPr>
        <w:t xml:space="preserve">– </w:t>
      </w:r>
      <w:r w:rsidR="00E043BF" w:rsidRPr="005B72BD">
        <w:rPr>
          <w:lang w:val="uk-UA"/>
        </w:rPr>
        <w:t>величина відхилення (позитивне значення) фактичного обсягу відпуску/відбору електричної енергії (які не пов’язані з виконанням команд ОСП на зменшення навантаження та командами з операційної безпеки) генеруючими одиницями Учасника p, які входять до БГ ГП, від їхніх прогнозних погодинних графіків відпуску/відбору електричної енергії, наданих Гарантованому покупцю, за розрахункову годину t, кВт·год, що визначається за формулою</w:t>
      </w:r>
    </w:p>
    <w:p w:rsidR="002C7234" w:rsidRPr="005B72BD" w:rsidRDefault="00F16333" w:rsidP="005B72BD">
      <w:pPr>
        <w:ind w:firstLine="567"/>
        <w:jc w:val="center"/>
        <w:rPr>
          <w:lang w:val="uk-UA"/>
        </w:rPr>
      </w:pPr>
      <w:r>
        <w:pict>
          <v:shape id="_x0000_i1049" type="#_x0000_t75" style="width:164.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916AD5&quot;/&gt;&lt;wsp:rsid wsp:val=&quot;00040FC7&quot;/&gt;&lt;wsp:rsid wsp:val=&quot;00060E7A&quot;/&gt;&lt;wsp:rsid wsp:val=&quot;00070D32&quot;/&gt;&lt;wsp:rsid wsp:val=&quot;00074EEB&quot;/&gt;&lt;wsp:rsid wsp:val=&quot;00082BBC&quot;/&gt;&lt;wsp:rsid wsp:val=&quot;00086837&quot;/&gt;&lt;wsp:rsid wsp:val=&quot;00087043&quot;/&gt;&lt;wsp:rsid wsp:val=&quot;000A0FC6&quot;/&gt;&lt;wsp:rsid wsp:val=&quot;000A22A3&quot;/&gt;&lt;wsp:rsid wsp:val=&quot;000A654C&quot;/&gt;&lt;wsp:rsid wsp:val=&quot;000A72A7&quot;/&gt;&lt;wsp:rsid wsp:val=&quot;000B36AB&quot;/&gt;&lt;wsp:rsid wsp:val=&quot;000B795B&quot;/&gt;&lt;wsp:rsid wsp:val=&quot;000C0432&quot;/&gt;&lt;wsp:rsid wsp:val=&quot;000C2409&quot;/&gt;&lt;wsp:rsid wsp:val=&quot;000C7C39&quot;/&gt;&lt;wsp:rsid wsp:val=&quot;000E43C7&quot;/&gt;&lt;wsp:rsid wsp:val=&quot;000F2A3B&quot;/&gt;&lt;wsp:rsid wsp:val=&quot;000F3BD1&quot;/&gt;&lt;wsp:rsid wsp:val=&quot;000F6A49&quot;/&gt;&lt;wsp:rsid wsp:val=&quot;001172FB&quot;/&gt;&lt;wsp:rsid wsp:val=&quot;0012062D&quot;/&gt;&lt;wsp:rsid wsp:val=&quot;00132D61&quot;/&gt;&lt;wsp:rsid wsp:val=&quot;001336A2&quot;/&gt;&lt;wsp:rsid wsp:val=&quot;0013389A&quot;/&gt;&lt;wsp:rsid wsp:val=&quot;00150BA8&quot;/&gt;&lt;wsp:rsid wsp:val=&quot;00152390&quot;/&gt;&lt;wsp:rsid wsp:val=&quot;001667FC&quot;/&gt;&lt;wsp:rsid wsp:val=&quot;0017438E&quot;/&gt;&lt;wsp:rsid wsp:val=&quot;001A08C2&quot;/&gt;&lt;wsp:rsid wsp:val=&quot;001A762E&quot;/&gt;&lt;wsp:rsid wsp:val=&quot;001D39A3&quot;/&gt;&lt;wsp:rsid wsp:val=&quot;001E38D0&quot;/&gt;&lt;wsp:rsid wsp:val=&quot;001F59CF&quot;/&gt;&lt;wsp:rsid wsp:val=&quot;00214332&quot;/&gt;&lt;wsp:rsid wsp:val=&quot;0022352C&quot;/&gt;&lt;wsp:rsid wsp:val=&quot;00224C9F&quot;/&gt;&lt;wsp:rsid wsp:val=&quot;002258F7&quot;/&gt;&lt;wsp:rsid wsp:val=&quot;002415F0&quot;/&gt;&lt;wsp:rsid wsp:val=&quot;00243026&quot;/&gt;&lt;wsp:rsid wsp:val=&quot;00245EDB&quot;/&gt;&lt;wsp:rsid wsp:val=&quot;00246DCB&quot;/&gt;&lt;wsp:rsid wsp:val=&quot;00253653&quot;/&gt;&lt;wsp:rsid wsp:val=&quot;00270F1C&quot;/&gt;&lt;wsp:rsid wsp:val=&quot;002732E5&quot;/&gt;&lt;wsp:rsid wsp:val=&quot;00276177&quot;/&gt;&lt;wsp:rsid wsp:val=&quot;00281292&quot;/&gt;&lt;wsp:rsid wsp:val=&quot;00283914&quot;/&gt;&lt;wsp:rsid wsp:val=&quot;00290BB0&quot;/&gt;&lt;wsp:rsid wsp:val=&quot;002A6760&quot;/&gt;&lt;wsp:rsid wsp:val=&quot;002B0C39&quot;/&gt;&lt;wsp:rsid wsp:val=&quot;002B2D5D&quot;/&gt;&lt;wsp:rsid wsp:val=&quot;002B76A9&quot;/&gt;&lt;wsp:rsid wsp:val=&quot;002C333C&quot;/&gt;&lt;wsp:rsid wsp:val=&quot;002C7234&quot;/&gt;&lt;wsp:rsid wsp:val=&quot;002D40A6&quot;/&gt;&lt;wsp:rsid wsp:val=&quot;002D4C00&quot;/&gt;&lt;wsp:rsid wsp:val=&quot;00305A17&quot;/&gt;&lt;wsp:rsid wsp:val=&quot;00315A2B&quot;/&gt;&lt;wsp:rsid wsp:val=&quot;0032534A&quot;/&gt;&lt;wsp:rsid wsp:val=&quot;00336420&quot;/&gt;&lt;wsp:rsid wsp:val=&quot;00374DCE&quot;/&gt;&lt;wsp:rsid wsp:val=&quot;0038298C&quot;/&gt;&lt;wsp:rsid wsp:val=&quot;0038786F&quot;/&gt;&lt;wsp:rsid wsp:val=&quot;003B04E4&quot;/&gt;&lt;wsp:rsid wsp:val=&quot;003B4490&quot;/&gt;&lt;wsp:rsid wsp:val=&quot;003F2233&quot;/&gt;&lt;wsp:rsid wsp:val=&quot;003F60CA&quot;/&gt;&lt;wsp:rsid wsp:val=&quot;003F7867&quot;/&gt;&lt;wsp:rsid wsp:val=&quot;0040724E&quot;/&gt;&lt;wsp:rsid wsp:val=&quot;00430DA8&quot;/&gt;&lt;wsp:rsid wsp:val=&quot;00435755&quot;/&gt;&lt;wsp:rsid wsp:val=&quot;004466B3&quot;/&gt;&lt;wsp:rsid wsp:val=&quot;00457595&quot;/&gt;&lt;wsp:rsid wsp:val=&quot;004613D1&quot;/&gt;&lt;wsp:rsid wsp:val=&quot;004A0B7D&quot;/&gt;&lt;wsp:rsid wsp:val=&quot;004B5034&quot;/&gt;&lt;wsp:rsid wsp:val=&quot;004B55A2&quot;/&gt;&lt;wsp:rsid wsp:val=&quot;004D7594&quot;/&gt;&lt;wsp:rsid wsp:val=&quot;004E2499&quot;/&gt;&lt;wsp:rsid wsp:val=&quot;004E32B3&quot;/&gt;&lt;wsp:rsid wsp:val=&quot;004F5740&quot;/&gt;&lt;wsp:rsid wsp:val=&quot;00500B48&quot;/&gt;&lt;wsp:rsid wsp:val=&quot;00512732&quot;/&gt;&lt;wsp:rsid wsp:val=&quot;0051783E&quot;/&gt;&lt;wsp:rsid wsp:val=&quot;0052751C&quot;/&gt;&lt;wsp:rsid wsp:val=&quot;00565D48&quot;/&gt;&lt;wsp:rsid wsp:val=&quot;00566948&quot;/&gt;&lt;wsp:rsid wsp:val=&quot;00577CFB&quot;/&gt;&lt;wsp:rsid wsp:val=&quot;00586DC1&quot;/&gt;&lt;wsp:rsid wsp:val=&quot;00591BAE&quot;/&gt;&lt;wsp:rsid wsp:val=&quot;005A57FE&quot;/&gt;&lt;wsp:rsid wsp:val=&quot;005B18D2&quot;/&gt;&lt;wsp:rsid wsp:val=&quot;005B5D3E&quot;/&gt;&lt;wsp:rsid wsp:val=&quot;005E0901&quot;/&gt;&lt;wsp:rsid wsp:val=&quot;005E7783&quot;/&gt;&lt;wsp:rsid wsp:val=&quot;005F3236&quot;/&gt;&lt;wsp:rsid wsp:val=&quot;0061458A&quot;/&gt;&lt;wsp:rsid wsp:val=&quot;00626683&quot;/&gt;&lt;wsp:rsid wsp:val=&quot;006424E8&quot;/&gt;&lt;wsp:rsid wsp:val=&quot;00644DBE&quot;/&gt;&lt;wsp:rsid wsp:val=&quot;00644FE0&quot;/&gt;&lt;wsp:rsid wsp:val=&quot;00654066&quot;/&gt;&lt;wsp:rsid wsp:val=&quot;006541F4&quot;/&gt;&lt;wsp:rsid wsp:val=&quot;00674CDA&quot;/&gt;&lt;wsp:rsid wsp:val=&quot;00680A46&quot;/&gt;&lt;wsp:rsid wsp:val=&quot;00682084&quot;/&gt;&lt;wsp:rsid wsp:val=&quot;006865C4&quot;/&gt;&lt;wsp:rsid wsp:val=&quot;006A6286&quot;/&gt;&lt;wsp:rsid wsp:val=&quot;006A65C5&quot;/&gt;&lt;wsp:rsid wsp:val=&quot;006C036F&quot;/&gt;&lt;wsp:rsid wsp:val=&quot;006C2ABB&quot;/&gt;&lt;wsp:rsid wsp:val=&quot;006D4BD2&quot;/&gt;&lt;wsp:rsid wsp:val=&quot;006D7D6C&quot;/&gt;&lt;wsp:rsid wsp:val=&quot;006E280A&quot;/&gt;&lt;wsp:rsid wsp:val=&quot;006F1DD5&quot;/&gt;&lt;wsp:rsid wsp:val=&quot;00700B36&quot;/&gt;&lt;wsp:rsid wsp:val=&quot;00722CA9&quot;/&gt;&lt;wsp:rsid wsp:val=&quot;007269E8&quot;/&gt;&lt;wsp:rsid wsp:val=&quot;00751A1A&quot;/&gt;&lt;wsp:rsid wsp:val=&quot;007636D9&quot;/&gt;&lt;wsp:rsid wsp:val=&quot;007955E8&quot;/&gt;&lt;wsp:rsid wsp:val=&quot;007A0E5B&quot;/&gt;&lt;wsp:rsid wsp:val=&quot;007B1CB8&quot;/&gt;&lt;wsp:rsid wsp:val=&quot;007B2B67&quot;/&gt;&lt;wsp:rsid wsp:val=&quot;007D2EB4&quot;/&gt;&lt;wsp:rsid wsp:val=&quot;007E6960&quot;/&gt;&lt;wsp:rsid wsp:val=&quot;007F03B6&quot;/&gt;&lt;wsp:rsid wsp:val=&quot;008361C9&quot;/&gt;&lt;wsp:rsid wsp:val=&quot;00845A88&quot;/&gt;&lt;wsp:rsid wsp:val=&quot;00850E4F&quot;/&gt;&lt;wsp:rsid wsp:val=&quot;00865284&quot;/&gt;&lt;wsp:rsid wsp:val=&quot;00873356&quot;/&gt;&lt;wsp:rsid wsp:val=&quot;00881D3B&quot;/&gt;&lt;wsp:rsid wsp:val=&quot;008A7BFD&quot;/&gt;&lt;wsp:rsid wsp:val=&quot;008C3E37&quot;/&gt;&lt;wsp:rsid wsp:val=&quot;008C55C0&quot;/&gt;&lt;wsp:rsid wsp:val=&quot;008C5AA6&quot;/&gt;&lt;wsp:rsid wsp:val=&quot;008D248B&quot;/&gt;&lt;wsp:rsid wsp:val=&quot;008D55DD&quot;/&gt;&lt;wsp:rsid wsp:val=&quot;008D5A12&quot;/&gt;&lt;wsp:rsid wsp:val=&quot;008E58F9&quot;/&gt;&lt;wsp:rsid wsp:val=&quot;00911FCE&quot;/&gt;&lt;wsp:rsid wsp:val=&quot;00914DAD&quot;/&gt;&lt;wsp:rsid wsp:val=&quot;00916AD5&quot;/&gt;&lt;wsp:rsid wsp:val=&quot;009311DA&quot;/&gt;&lt;wsp:rsid wsp:val=&quot;00971178&quot;/&gt;&lt;wsp:rsid wsp:val=&quot;00986A0F&quot;/&gt;&lt;wsp:rsid wsp:val=&quot;00994DEF&quot;/&gt;&lt;wsp:rsid wsp:val=&quot;009A6862&quot;/&gt;&lt;wsp:rsid wsp:val=&quot;009B015E&quot;/&gt;&lt;wsp:rsid wsp:val=&quot;009D0D9E&quot;/&gt;&lt;wsp:rsid wsp:val=&quot;009D3156&quot;/&gt;&lt;wsp:rsid wsp:val=&quot;009D4E86&quot;/&gt;&lt;wsp:rsid wsp:val=&quot;009E482B&quot;/&gt;&lt;wsp:rsid wsp:val=&quot;009E5B2D&quot;/&gt;&lt;wsp:rsid wsp:val=&quot;009E7C04&quot;/&gt;&lt;wsp:rsid wsp:val=&quot;009F4D82&quot;/&gt;&lt;wsp:rsid wsp:val=&quot;00A110ED&quot;/&gt;&lt;wsp:rsid wsp:val=&quot;00A203F3&quot;/&gt;&lt;wsp:rsid wsp:val=&quot;00A268FB&quot;/&gt;&lt;wsp:rsid wsp:val=&quot;00A42EC9&quot;/&gt;&lt;wsp:rsid wsp:val=&quot;00A44035&quot;/&gt;&lt;wsp:rsid wsp:val=&quot;00A443B1&quot;/&gt;&lt;wsp:rsid wsp:val=&quot;00A462FC&quot;/&gt;&lt;wsp:rsid wsp:val=&quot;00A53A41&quot;/&gt;&lt;wsp:rsid wsp:val=&quot;00A573DF&quot;/&gt;&lt;wsp:rsid wsp:val=&quot;00A71105&quot;/&gt;&lt;wsp:rsid wsp:val=&quot;00AA68B0&quot;/&gt;&lt;wsp:rsid wsp:val=&quot;00AA69C5&quot;/&gt;&lt;wsp:rsid wsp:val=&quot;00AE108F&quot;/&gt;&lt;wsp:rsid wsp:val=&quot;00AF68ED&quot;/&gt;&lt;wsp:rsid wsp:val=&quot;00B000C1&quot;/&gt;&lt;wsp:rsid wsp:val=&quot;00B173E3&quot;/&gt;&lt;wsp:rsid wsp:val=&quot;00B23FD2&quot;/&gt;&lt;wsp:rsid wsp:val=&quot;00B30FE0&quot;/&gt;&lt;wsp:rsid wsp:val=&quot;00B322AD&quot;/&gt;&lt;wsp:rsid wsp:val=&quot;00B47A5D&quot;/&gt;&lt;wsp:rsid wsp:val=&quot;00B970E0&quot;/&gt;&lt;wsp:rsid wsp:val=&quot;00BB256B&quot;/&gt;&lt;wsp:rsid wsp:val=&quot;00BB6D71&quot;/&gt;&lt;wsp:rsid wsp:val=&quot;00BC371A&quot;/&gt;&lt;wsp:rsid wsp:val=&quot;00BD106C&quot;/&gt;&lt;wsp:rsid wsp:val=&quot;00BD62E2&quot;/&gt;&lt;wsp:rsid wsp:val=&quot;00BD679D&quot;/&gt;&lt;wsp:rsid wsp:val=&quot;00BF0DEE&quot;/&gt;&lt;wsp:rsid wsp:val=&quot;00C1579B&quot;/&gt;&lt;wsp:rsid wsp:val=&quot;00C52370&quot;/&gt;&lt;wsp:rsid wsp:val=&quot;00C55A10&quot;/&gt;&lt;wsp:rsid wsp:val=&quot;00C70000&quot;/&gt;&lt;wsp:rsid wsp:val=&quot;00C947E9&quot;/&gt;&lt;wsp:rsid wsp:val=&quot;00CA6CD4&quot;/&gt;&lt;wsp:rsid wsp:val=&quot;00D000CE&quot;/&gt;&lt;wsp:rsid wsp:val=&quot;00D358FA&quot;/&gt;&lt;wsp:rsid wsp:val=&quot;00D570AB&quot;/&gt;&lt;wsp:rsid wsp:val=&quot;00D57D99&quot;/&gt;&lt;wsp:rsid wsp:val=&quot;00D80561&quot;/&gt;&lt;wsp:rsid wsp:val=&quot;00D87868&quot;/&gt;&lt;wsp:rsid wsp:val=&quot;00D9087C&quot;/&gt;&lt;wsp:rsid wsp:val=&quot;00DA18B4&quot;/&gt;&lt;wsp:rsid wsp:val=&quot;00DA364F&quot;/&gt;&lt;wsp:rsid wsp:val=&quot;00DC45AD&quot;/&gt;&lt;wsp:rsid wsp:val=&quot;00DD01A6&quot;/&gt;&lt;wsp:rsid wsp:val=&quot;00DE4875&quot;/&gt;&lt;wsp:rsid wsp:val=&quot;00DE700F&quot;/&gt;&lt;wsp:rsid wsp:val=&quot;00DF1797&quot;/&gt;&lt;wsp:rsid wsp:val=&quot;00DF569F&quot;/&gt;&lt;wsp:rsid wsp:val=&quot;00E00E80&quot;/&gt;&lt;wsp:rsid wsp:val=&quot;00E22A9B&quot;/&gt;&lt;wsp:rsid wsp:val=&quot;00E240C6&quot;/&gt;&lt;wsp:rsid wsp:val=&quot;00E25B88&quot;/&gt;&lt;wsp:rsid wsp:val=&quot;00E26EAE&quot;/&gt;&lt;wsp:rsid wsp:val=&quot;00E27E2E&quot;/&gt;&lt;wsp:rsid wsp:val=&quot;00E41A8D&quot;/&gt;&lt;wsp:rsid wsp:val=&quot;00E41AE5&quot;/&gt;&lt;wsp:rsid wsp:val=&quot;00E60EDA&quot;/&gt;&lt;wsp:rsid wsp:val=&quot;00E72F7E&quot;/&gt;&lt;wsp:rsid wsp:val=&quot;00E76726&quot;/&gt;&lt;wsp:rsid wsp:val=&quot;00E7787F&quot;/&gt;&lt;wsp:rsid wsp:val=&quot;00E83F4F&quot;/&gt;&lt;wsp:rsid wsp:val=&quot;00E86293&quot;/&gt;&lt;wsp:rsid wsp:val=&quot;00EA623B&quot;/&gt;&lt;wsp:rsid wsp:val=&quot;00EB737E&quot;/&gt;&lt;wsp:rsid wsp:val=&quot;00ED76A6&quot;/&gt;&lt;wsp:rsid wsp:val=&quot;00EE271C&quot;/&gt;&lt;wsp:rsid wsp:val=&quot;00EF5D6A&quot;/&gt;&lt;wsp:rsid wsp:val=&quot;00EF75E7&quot;/&gt;&lt;wsp:rsid wsp:val=&quot;00F02823&quot;/&gt;&lt;wsp:rsid wsp:val=&quot;00F11234&quot;/&gt;&lt;wsp:rsid wsp:val=&quot;00F30563&quot;/&gt;&lt;wsp:rsid wsp:val=&quot;00F36598&quot;/&gt;&lt;wsp:rsid wsp:val=&quot;00F5740A&quot;/&gt;&lt;wsp:rsid wsp:val=&quot;00F60139&quot;/&gt;&lt;wsp:rsid wsp:val=&quot;00F6495A&quot;/&gt;&lt;wsp:rsid wsp:val=&quot;00F7495F&quot;/&gt;&lt;wsp:rsid wsp:val=&quot;00F759C6&quot;/&gt;&lt;wsp:rsid wsp:val=&quot;00F915D4&quot;/&gt;&lt;wsp:rsid wsp:val=&quot;00F95044&quot;/&gt;&lt;wsp:rsid wsp:val=&quot;00FA6EF8&quot;/&gt;&lt;wsp:rsid wsp:val=&quot;00FA7DC4&quot;/&gt;&lt;wsp:rsid wsp:val=&quot;00FC6C58&quot;/&gt;&lt;wsp:rsid wsp:val=&quot;00FD289E&quot;/&gt;&lt;/wsp:rsids&gt;&lt;/w:docPr&gt;&lt;w:body&gt;&lt;wx:sect&gt;&lt;w:p wsp:rsidR=&quot;00000000&quot; wsp:rsidRPr=&quot;00EA623B&quot; wsp:rsidRDefault=&quot;00EA623B&quot; wsp:rsidP=&quot;00EA623B&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p,t&lt;/m:t&gt;&lt;/m:r&gt;&lt;/m:sub&gt;&lt;m:sup&gt;&lt;m:r&gt;&lt;w:rPr&gt;&lt;w:rFonts w:ascii=&quot;Cambria Math&quot; w:h-ansi=&quot;Cambria Math&quot;/&gt;&lt;wx:font wx:val=&quot;Cambria Math&quot;/&gt;&lt;w:i/&gt;&lt;w:lang w:val=&quot;EN-US&quot;/&gt;&lt;/w:rPr&gt;&lt;m:t&gt;SPв€†&lt;/m:t&gt;&lt;/m:r&gt;&lt;/m:sup&gt;&lt;/m:sSubSup&gt;&lt;m:r&gt;&lt;w:rPr&gt;&lt;w:rFonts w:ascii=&quot;Cambria Math&quot;/&gt;&lt;wx:font wx:val=&quot;Cambria Math&quot;/&gt;&lt;w:i/&gt;&lt;/w:rPr&gt;&lt;m:t&gt;= &lt;/m:t&gt;&lt;/m:r&gt;&lt;m:d&gt;&lt;m:dPr&gt;&lt;m:begChr m:val=&quot;{&quot;/&gt;&lt;m:endChr m:val=&quot;&quot;/&gt;&lt;m:ctrlPr&gt;&lt;w:rPr&gt;&lt;w:rFonts w:ascii=&quot;Cambria Math&quot;/&gt;&lt;wx:font wx:val=&quot;Cambria Math&quot;/&gt;&lt;w:i/&gt;&lt;/w:rPr&gt;&lt;/m:ctrlPr&gt;&lt;/m:dPr&gt;&lt;m:e&gt;&lt;m:eqArr&gt;&lt;m:eqArrPr&gt;&lt;m:ctrlPr&gt;&lt;w:rPr&gt;&lt;w:rFonts w:ascii=&quot;Cambria Math&quot;/&gt;&lt;wx:font wx:val=&quot;Cambria Math&quot;/&gt;&lt;w:i/&gt;&lt;/w:rPr&gt;&lt;/m:ctrlPr&gt;&lt;/m:eqArrPr&gt;&lt;m:e&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r&gt;&lt;w:rPr&gt;&lt;w:rFonts w:ascii=&quot;Cambria Math&quot; w:h-ansi=&quot;Cambria Math&quot;/&gt;&lt;wx:font wx:val=&quot;Cambria Math&quot;/&gt;&lt;w:i/&gt;&lt;w:lang w:val=&quot;EN-US&quot;/&gt;&lt;/w:rPr&gt;&lt;m:t&gt;в€†&lt;/m:t&gt;&lt;/m:r&gt;&lt;/m:sup&gt;&lt;/m:sSubSup&gt;&lt;m:r&gt;&lt;w:rPr&gt;&lt;w:rFonts w:ascii=&quot;Cambria Math&quot;/&gt;&lt;wx:font wx:val=&quot;Cambria Math&quot;/&gt;&lt;w:i/&gt;&lt;/w:rPr&gt;&lt;m:t&gt;,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r&gt;&lt;w:rPr&gt;&lt;w:rFonts w:ascii=&quot;Cambria Math&quot; w:h-ansi=&quot;Cambria Math&quot;/&gt;&lt;wx:font wx:val=&quot;Cambria Math&quot;/&gt;&lt;w:i/&gt;&lt;w:lang w:val=&quot;EN-US&quot;/&gt;&lt;/w:rPr&gt;&lt;m:t&gt;в€†&lt;/m:t&gt;&lt;/m:r&gt;&lt;/m:sup&gt;&lt;/m:sSubSup&gt;&lt;m:r&gt;&lt;w:rPr&gt;&lt;w:rFonts w:ascii=&quot;Cambria Math&quot;/&gt;&lt;wx:font wx:val=&quot;Cambria Math&quot;/&gt;&lt;w:i/&gt;&lt;/w:rPr&gt;&lt;m:t&gt;&amp;gt;0    &lt;/m:t&gt;&lt;/m:r&gt;&lt;/m:e&gt;&lt;m:e&gt;&lt;m:r&gt;&lt;w:rPr&gt;&lt;w:rFonts w:ascii=&quot;Cambria Math&quot;/&gt;&lt;wx:font wx:val=&quot;Cambria Math&quot;/&gt;&lt;w:i/&gt;&lt;/w:rPr&gt;&lt;m:t&gt;0, &lt;/m:t&gt;&lt;/m:r&gt;&lt;m:r&gt;&lt;w:rPr&gt;&lt;w:rFonts w:ascii=&quot;Cambria Math&quot;/&gt;&lt;w:i/&gt;&lt;/w:rPr&gt;&lt;m:t&gt;СЏРєС‰Рѕ&lt;/m:t&gt;&lt;/m:r&gt;&lt;m:r&gt;&lt;w:rPr&gt;&lt;w:rFonts w:ascii=&quot;Cambria Math&quot;/&gt;&lt;wx:font wx:val=&quot;Cambria Math&quot;/&gt;&lt;w:i/&gt;&lt;/w:rPr&gt;&lt;m:t&gt; &lt;/m:t&gt;&lt;/m:r&gt;&lt;m:sSubSup&gt;&lt;m:sSubSupPr&gt;&lt;m:ctrlPr&gt;&lt;w:rPr&gt;&lt;w:rFonts w:ascii=&quot;Cambria Math&quot;/&gt;&lt;wx:font wx:val=&quot;Cambria Math&quot;/&gt;&lt;w:i/&gt;&lt;/w:rPr&gt;&lt;/m:ctrlPr&gt;&lt;/m:sSubSupPr&gt;&lt;m:e&gt;&lt;m:r&gt;&lt;w:rPr&gt;&lt;w:rFonts w:ascii=&quot;Cambria Math&quot;/&gt;&lt;wx:font wx:val=&quot;Cambria Math&quot;/&gt;&lt;w:i/&gt;&lt;/w:rPr&gt;&lt;m:t&gt;W&lt;/m:t&gt;&lt;/m:r&gt;&lt;/m:e&gt;&lt;m:sub&gt;&lt;m:r&gt;&lt;w:rPr&gt;&lt;w:rFonts w:ascii=&quot;Cambria Math&quot;/&gt;&lt;wx:font wx:val=&quot;Cambria Math&quot;/&gt;&lt;w:i/&gt;&lt;/w:rPr&gt;&lt;m:t&gt;p,t&lt;/m:t&gt;&lt;/m:r&gt;&lt;/m:sub&gt;&lt;m:sup&gt;&lt;m:r&gt;&lt;w:rPr&gt;&lt;w:rFonts w:ascii=&quot;Cambria Math&quot;/&gt;&lt;wx:font wx:val=&quot;Cambria Math&quot;/&gt;&lt;w:i/&gt;&lt;w:lang w:val=&quot;EN-US&quot;/&gt;&lt;/w:rPr&gt;&lt;m:t&gt;S&lt;/m:t&gt;&lt;/m:r&gt;&lt;m:r&gt;&lt;w:rPr&gt;&lt;w:rFonts w:ascii=&quot;Cambria Math&quot; w:h-ansi=&quot;Cambria Math&quot;/&gt;&lt;wx:font wx:val=&quot;Cambria Math&quot;/&gt;&lt;w:i/&gt;&lt;w:lang w:val=&quot;EN-US&quot;/&gt;&lt;/w:rPr&gt;&lt;m:t&gt;в€†&lt;/m:t&gt;&lt;/m:r&gt;&lt;/m:sup&gt;&lt;/m:sSubSup&gt;&lt;m:r&gt;&lt;w:rPr&gt;&lt;w:rFonts w:ascii=&quot;Cambria Math&quot; w:h-ansi=&quot;Cambria Math&quot;/&gt;&lt;wx:font wx:val=&quot;Cambria Math&quot;/&gt;&lt;w:i/&gt;&lt;/w:rPr&gt;&lt;m:t&gt;в‰¤&lt;/m:t&gt;&lt;/m:r&gt;&lt;m:r&gt;&lt;w:rPr&gt;&lt;w:rFonts w:ascii=&quot;Cambria Math&quot;/&gt;&lt;wx:font wx:val=&quot;Cambria Math&quot;/&gt;&lt;w:i/&gt;&lt;/w:rPr&gt;&lt;m:t&gt;0         &lt;/m:t&gt;&lt;/m:r&gt;&lt;/m:e&gt;&lt;/m:eqArr&gt;&lt;/m:e&gt;&lt;/m:d&gt;&lt;/m:oMath&gt;&lt;/m:oMathPara&gt;&lt;/w:p&gt;&lt;w:sectPr wsp:rsidR=&quot;00000000&quot; wsp:rsidRPr=&quot;00EA623B&quot;&gt;&lt;w:pgSz w:w=&quot;12240&quot; w:h=&quot;15840&quot;/&gt;&lt;w:pgMar w:top=&quot;850&quot; w:right=&quot;850&quot; w:bottom=&quot;850&quot; w:left=&quot;1417&quot; w:header=&quot;708&quot; w:footer=&quot;708&quot; w:gutter=&quot;0&quot;/&gt;&lt;w:cols w:space=&quot;720&quot;/&gt;&lt;/w:sectPr&gt;&lt;/wx:sect&gt;&lt;/w:body&gt;&lt;/w:wordDocument&gt;">
            <v:imagedata r:id="rId24" o:title="" chromakey="white"/>
          </v:shape>
        </w:pict>
      </w:r>
      <w:r w:rsidR="002C7234" w:rsidRPr="005B72BD">
        <w:rPr>
          <w:lang w:val="uk-UA"/>
        </w:rPr>
        <w:t>"</w:t>
      </w:r>
    </w:p>
    <w:p w:rsidR="002C7234" w:rsidRPr="005B72BD" w:rsidRDefault="002C7234" w:rsidP="005B72BD">
      <w:pPr>
        <w:ind w:firstLine="567"/>
        <w:jc w:val="both"/>
        <w:rPr>
          <w:b/>
          <w:iCs/>
          <w:lang w:val="uk-UA"/>
        </w:rPr>
      </w:pPr>
      <w:r w:rsidRPr="005B72BD">
        <w:rPr>
          <w:b/>
          <w:iCs/>
          <w:lang w:val="uk-UA"/>
        </w:rPr>
        <w:t>26.</w:t>
      </w:r>
      <w:r w:rsidRPr="005B72BD">
        <w:rPr>
          <w:iCs/>
          <w:lang w:val="uk-UA"/>
        </w:rPr>
        <w:t xml:space="preserve"> </w:t>
      </w:r>
      <w:r w:rsidRPr="005B72BD">
        <w:rPr>
          <w:lang w:val="uk-UA"/>
        </w:rPr>
        <w:t xml:space="preserve">Сторони дійшли згоди в абзацах другому та третьому пункту 3.3 додатку 2 "Порядок здійснення розрахунків балансуючої групи гарантованого покупця" до Договору літеру </w:t>
      </w:r>
      <w:r w:rsidR="004F7CCA" w:rsidRPr="005B72BD">
        <w:rPr>
          <w:lang w:val="uk-UA"/>
        </w:rPr>
        <w:t>"</w:t>
      </w:r>
      <w:r w:rsidRPr="005B72BD">
        <w:rPr>
          <w:i/>
          <w:lang w:val="uk-UA"/>
        </w:rPr>
        <w:t>b</w:t>
      </w:r>
      <w:r w:rsidR="004F7CCA" w:rsidRPr="005B72BD">
        <w:rPr>
          <w:lang w:val="uk-UA"/>
        </w:rPr>
        <w:t>"</w:t>
      </w:r>
      <w:r w:rsidRPr="005B72BD">
        <w:rPr>
          <w:lang w:val="uk-UA"/>
        </w:rPr>
        <w:t xml:space="preserve"> виключити.</w:t>
      </w:r>
    </w:p>
    <w:p w:rsidR="00B970E0" w:rsidRPr="005B72BD" w:rsidRDefault="002C7234" w:rsidP="005B72BD">
      <w:pPr>
        <w:ind w:firstLine="567"/>
        <w:jc w:val="both"/>
        <w:rPr>
          <w:iCs/>
          <w:lang w:val="uk-UA"/>
        </w:rPr>
      </w:pPr>
      <w:r w:rsidRPr="005B72BD">
        <w:rPr>
          <w:b/>
          <w:iCs/>
          <w:lang w:val="uk-UA"/>
        </w:rPr>
        <w:t>27</w:t>
      </w:r>
      <w:r w:rsidR="00B970E0" w:rsidRPr="005B72BD">
        <w:rPr>
          <w:b/>
          <w:iCs/>
          <w:lang w:val="uk-UA"/>
        </w:rPr>
        <w:t>. </w:t>
      </w:r>
      <w:r w:rsidR="00B970E0" w:rsidRPr="005B72BD">
        <w:rPr>
          <w:iCs/>
          <w:lang w:val="uk-UA"/>
        </w:rPr>
        <w:t xml:space="preserve">Всі інші умови </w:t>
      </w:r>
      <w:r w:rsidR="00B970E0" w:rsidRPr="005B72BD">
        <w:rPr>
          <w:lang w:val="uk-UA"/>
        </w:rPr>
        <w:t>Договору залишаються незмінними та Сторони підтверджують свої зобов’язання за ним.</w:t>
      </w:r>
    </w:p>
    <w:p w:rsidR="00B970E0" w:rsidRPr="005B72BD" w:rsidRDefault="002C7234" w:rsidP="005B72BD">
      <w:pPr>
        <w:ind w:firstLine="567"/>
        <w:jc w:val="both"/>
        <w:rPr>
          <w:lang w:val="uk-UA"/>
        </w:rPr>
      </w:pPr>
      <w:r w:rsidRPr="005B72BD">
        <w:rPr>
          <w:b/>
          <w:bCs/>
          <w:lang w:val="uk-UA"/>
        </w:rPr>
        <w:t>28</w:t>
      </w:r>
      <w:r w:rsidR="00B970E0" w:rsidRPr="005B72BD">
        <w:rPr>
          <w:b/>
          <w:bCs/>
          <w:lang w:val="uk-UA"/>
        </w:rPr>
        <w:t>.</w:t>
      </w:r>
      <w:r w:rsidR="00B970E0" w:rsidRPr="005B72BD">
        <w:rPr>
          <w:lang w:val="uk-UA"/>
        </w:rPr>
        <w:t> Дана додаткова угода складена українською мовою при повному розумінні Сторонами її умов та термінології у двох ідентичних примірниках, які мають однакову юридичну силу, по одному для кожної із Сторін.</w:t>
      </w:r>
    </w:p>
    <w:p w:rsidR="00B970E0" w:rsidRPr="005B72BD" w:rsidRDefault="004F7CCA" w:rsidP="005B72BD">
      <w:pPr>
        <w:ind w:firstLine="567"/>
        <w:jc w:val="both"/>
        <w:rPr>
          <w:lang w:val="uk-UA"/>
        </w:rPr>
      </w:pPr>
      <w:r w:rsidRPr="005B72BD">
        <w:rPr>
          <w:b/>
          <w:bCs/>
          <w:lang w:val="uk-UA"/>
        </w:rPr>
        <w:t>29</w:t>
      </w:r>
      <w:r w:rsidR="00B970E0" w:rsidRPr="005B72BD">
        <w:rPr>
          <w:b/>
          <w:bCs/>
          <w:lang w:val="uk-UA"/>
        </w:rPr>
        <w:t>.</w:t>
      </w:r>
      <w:r w:rsidR="00B970E0" w:rsidRPr="005B72BD">
        <w:rPr>
          <w:lang w:val="uk-UA"/>
        </w:rPr>
        <w:t> Дана додаткова угода є невід’ємною частиною Договору.</w:t>
      </w:r>
    </w:p>
    <w:p w:rsidR="002B0C39" w:rsidRPr="0042046D" w:rsidRDefault="004F7CCA" w:rsidP="005B72BD">
      <w:pPr>
        <w:ind w:firstLine="567"/>
        <w:jc w:val="both"/>
        <w:rPr>
          <w:lang w:val="uk-UA"/>
        </w:rPr>
      </w:pPr>
      <w:r w:rsidRPr="005B72BD">
        <w:rPr>
          <w:b/>
          <w:bCs/>
          <w:szCs w:val="25"/>
          <w:lang w:val="uk-UA"/>
        </w:rPr>
        <w:t>30</w:t>
      </w:r>
      <w:r w:rsidR="00B970E0" w:rsidRPr="005B72BD">
        <w:rPr>
          <w:b/>
          <w:bCs/>
          <w:szCs w:val="25"/>
          <w:lang w:val="uk-UA"/>
        </w:rPr>
        <w:t>.</w:t>
      </w:r>
      <w:r w:rsidR="00B970E0" w:rsidRPr="005B72BD">
        <w:rPr>
          <w:szCs w:val="25"/>
          <w:lang w:val="uk-UA"/>
        </w:rPr>
        <w:t> </w:t>
      </w:r>
      <w:r w:rsidR="002B0C39" w:rsidRPr="005B72BD">
        <w:rPr>
          <w:szCs w:val="25"/>
          <w:lang w:val="uk-UA"/>
        </w:rPr>
        <w:t>Дана д</w:t>
      </w:r>
      <w:r w:rsidR="002B0C39" w:rsidRPr="005B72BD">
        <w:rPr>
          <w:lang w:val="uk-UA"/>
        </w:rPr>
        <w:t>одаткова угода набуває чинності з моменту її підписання уповноваженими представниками Сторін, скріплення їх підписів печатками  та, згідно з ч. 3 ст.</w:t>
      </w:r>
      <w:r w:rsidR="002B0C39" w:rsidRPr="005B72BD">
        <w:t> </w:t>
      </w:r>
      <w:r w:rsidR="002B0C39" w:rsidRPr="005B72BD">
        <w:rPr>
          <w:lang w:val="uk-UA"/>
        </w:rPr>
        <w:t xml:space="preserve">631 Цивільного кодексу України, її умови застосовуються до відносин між Сторонами, які виникли </w:t>
      </w:r>
      <w:r w:rsidR="002B0C39" w:rsidRPr="005B72BD">
        <w:rPr>
          <w:lang w:val="uk-UA"/>
        </w:rPr>
        <w:br/>
        <w:t xml:space="preserve">з </w:t>
      </w:r>
      <w:r w:rsidR="00E043BF" w:rsidRPr="005B72BD">
        <w:rPr>
          <w:lang w:val="uk-UA"/>
        </w:rPr>
        <w:t>10</w:t>
      </w:r>
      <w:r w:rsidR="00D232EE" w:rsidRPr="005B72BD">
        <w:rPr>
          <w:lang w:val="uk-UA"/>
        </w:rPr>
        <w:t xml:space="preserve"> </w:t>
      </w:r>
      <w:r w:rsidR="00E043BF" w:rsidRPr="005B72BD">
        <w:rPr>
          <w:lang w:val="uk-UA"/>
        </w:rPr>
        <w:t>грудня</w:t>
      </w:r>
      <w:r w:rsidR="00D232EE" w:rsidRPr="005B72BD">
        <w:rPr>
          <w:lang w:val="uk-UA"/>
        </w:rPr>
        <w:t xml:space="preserve"> 2024</w:t>
      </w:r>
      <w:r w:rsidR="002B0C39" w:rsidRPr="005B72BD">
        <w:rPr>
          <w:lang w:val="uk-UA"/>
        </w:rPr>
        <w:t xml:space="preserve"> року</w:t>
      </w:r>
      <w:r w:rsidR="00FE66DD" w:rsidRPr="005B72BD">
        <w:rPr>
          <w:lang w:val="uk-UA"/>
        </w:rPr>
        <w:t xml:space="preserve">, </w:t>
      </w:r>
      <w:r w:rsidR="00D232EE" w:rsidRPr="005B72BD">
        <w:rPr>
          <w:lang w:val="uk-UA"/>
        </w:rPr>
        <w:t>крім пунктів</w:t>
      </w:r>
      <w:r w:rsidR="00D95BBF" w:rsidRPr="005B72BD">
        <w:rPr>
          <w:lang w:val="uk-UA"/>
        </w:rPr>
        <w:t xml:space="preserve"> 1, 2, 4-7, 9-14, 16-18, 25, 26 цієї додаткової угоди, які набувають чинності з 01.01.2025</w:t>
      </w:r>
      <w:r w:rsidR="002B0C39" w:rsidRPr="005B72BD">
        <w:rPr>
          <w:lang w:val="uk-UA"/>
        </w:rPr>
        <w:t>.</w:t>
      </w:r>
    </w:p>
    <w:p w:rsidR="003F2233" w:rsidRPr="00700B36" w:rsidRDefault="003F2233" w:rsidP="00EF5D6A">
      <w:pPr>
        <w:ind w:firstLine="567"/>
        <w:jc w:val="both"/>
        <w:rPr>
          <w:bCs/>
          <w:lang w:val="uk-UA"/>
        </w:rPr>
      </w:pPr>
    </w:p>
    <w:p w:rsidR="00E25B88" w:rsidRPr="00700B36" w:rsidRDefault="00E25B88" w:rsidP="00EF5D6A">
      <w:pPr>
        <w:ind w:firstLine="567"/>
        <w:jc w:val="both"/>
        <w:rPr>
          <w:rFonts w:ascii="Times New Roman CYR" w:hAnsi="Times New Roman CYR"/>
          <w:lang w:val="uk-UA"/>
        </w:rPr>
      </w:pPr>
    </w:p>
    <w:tbl>
      <w:tblPr>
        <w:tblW w:w="9642" w:type="dxa"/>
        <w:tblInd w:w="108" w:type="dxa"/>
        <w:tblLayout w:type="fixed"/>
        <w:tblLook w:val="0000" w:firstRow="0" w:lastRow="0" w:firstColumn="0" w:lastColumn="0" w:noHBand="0" w:noVBand="0"/>
      </w:tblPr>
      <w:tblGrid>
        <w:gridCol w:w="4962"/>
        <w:gridCol w:w="4680"/>
      </w:tblGrid>
      <w:tr w:rsidR="00994DEF" w:rsidRPr="00700B36" w:rsidTr="00994DEF">
        <w:tc>
          <w:tcPr>
            <w:tcW w:w="4962" w:type="dxa"/>
          </w:tcPr>
          <w:p w:rsidR="00994DEF" w:rsidRPr="00700B36" w:rsidRDefault="00994DEF" w:rsidP="00994DEF">
            <w:pPr>
              <w:pStyle w:val="3"/>
              <w:jc w:val="left"/>
            </w:pPr>
            <w:r w:rsidRPr="00700B36">
              <w:t>ДП "Гарантований покупець"</w:t>
            </w:r>
          </w:p>
        </w:tc>
        <w:tc>
          <w:tcPr>
            <w:tcW w:w="4680" w:type="dxa"/>
          </w:tcPr>
          <w:p w:rsidR="008C3E37" w:rsidRPr="008C3E37" w:rsidRDefault="00F16333" w:rsidP="008C3E37">
            <w:pPr>
              <w:rPr>
                <w:lang w:val="uk-UA"/>
              </w:rPr>
            </w:pPr>
            <w:permStart w:id="1543049372" w:edGrp="everyone"/>
            <w:r>
              <w:rPr>
                <w:lang w:val="uk-UA"/>
              </w:rPr>
              <w:t>_____________________________________</w:t>
            </w:r>
            <w:permEnd w:id="1543049372"/>
          </w:p>
        </w:tc>
      </w:tr>
      <w:tr w:rsidR="005A2833" w:rsidRPr="00700B36" w:rsidTr="00994DEF">
        <w:tc>
          <w:tcPr>
            <w:tcW w:w="4962" w:type="dxa"/>
          </w:tcPr>
          <w:p w:rsidR="005A2833" w:rsidRPr="00803BE2" w:rsidRDefault="005A2833" w:rsidP="005A2833">
            <w:pPr>
              <w:pStyle w:val="3"/>
              <w:jc w:val="left"/>
              <w:rPr>
                <w:b w:val="0"/>
                <w:u w:val="none"/>
              </w:rPr>
            </w:pPr>
            <w:r w:rsidRPr="00803BE2">
              <w:rPr>
                <w:b w:val="0"/>
                <w:u w:val="none"/>
              </w:rPr>
              <w:t>Заступник директора</w:t>
            </w:r>
          </w:p>
          <w:p w:rsidR="005A2833" w:rsidRPr="00700B36" w:rsidRDefault="005A2833" w:rsidP="005A2833">
            <w:pPr>
              <w:pStyle w:val="3"/>
              <w:jc w:val="left"/>
            </w:pPr>
            <w:r w:rsidRPr="00803BE2">
              <w:rPr>
                <w:b w:val="0"/>
                <w:u w:val="none"/>
              </w:rPr>
              <w:t>з перспективних проєктів</w:t>
            </w:r>
          </w:p>
        </w:tc>
        <w:tc>
          <w:tcPr>
            <w:tcW w:w="4680" w:type="dxa"/>
          </w:tcPr>
          <w:p w:rsidR="005A2833" w:rsidRPr="00700B36" w:rsidRDefault="005A2833" w:rsidP="005A2833">
            <w:pPr>
              <w:jc w:val="both"/>
              <w:rPr>
                <w:rFonts w:ascii="Times New Roman CYR" w:hAnsi="Times New Roman CYR"/>
                <w:lang w:val="uk-UA"/>
              </w:rPr>
            </w:pPr>
            <w:permStart w:id="1646208758" w:edGrp="everyone"/>
            <w:r w:rsidRPr="00700B36">
              <w:rPr>
                <w:rFonts w:ascii="Times New Roman CYR" w:hAnsi="Times New Roman CYR"/>
                <w:lang w:val="uk-UA"/>
              </w:rPr>
              <w:t>_____________________________________</w:t>
            </w:r>
            <w:permEnd w:id="1646208758"/>
          </w:p>
          <w:p w:rsidR="005A2833" w:rsidRPr="00700B36" w:rsidRDefault="005A2833" w:rsidP="005A2833">
            <w:pPr>
              <w:jc w:val="center"/>
              <w:rPr>
                <w:rFonts w:ascii="Times New Roman CYR" w:hAnsi="Times New Roman CYR"/>
                <w:sz w:val="16"/>
                <w:lang w:val="uk-UA"/>
              </w:rPr>
            </w:pPr>
            <w:r w:rsidRPr="00700B36">
              <w:rPr>
                <w:rFonts w:ascii="Times New Roman CYR" w:hAnsi="Times New Roman CYR"/>
                <w:sz w:val="16"/>
                <w:lang w:val="uk-UA"/>
              </w:rPr>
              <w:t>(посада)</w:t>
            </w:r>
          </w:p>
          <w:p w:rsidR="005A2833" w:rsidRPr="008C3E37" w:rsidRDefault="005A2833" w:rsidP="001A762E">
            <w:pPr>
              <w:pStyle w:val="1"/>
              <w:ind w:right="-108"/>
              <w:jc w:val="left"/>
              <w:rPr>
                <w:rFonts w:ascii="Times New Roman CYR" w:hAnsi="Times New Roman CYR"/>
                <w:b w:val="0"/>
              </w:rPr>
            </w:pPr>
          </w:p>
        </w:tc>
      </w:tr>
      <w:tr w:rsidR="00994DEF" w:rsidRPr="00F16333" w:rsidTr="00994DEF">
        <w:tc>
          <w:tcPr>
            <w:tcW w:w="4962" w:type="dxa"/>
          </w:tcPr>
          <w:p w:rsidR="009D4E86" w:rsidRPr="005A2833" w:rsidRDefault="009D4E86" w:rsidP="009D4E86">
            <w:pPr>
              <w:jc w:val="both"/>
              <w:rPr>
                <w:rFonts w:ascii="Times New Roman CYR" w:hAnsi="Times New Roman CYR"/>
                <w:lang w:val="uk-UA"/>
              </w:rPr>
            </w:pPr>
          </w:p>
          <w:p w:rsidR="005A2833" w:rsidRPr="00700B36" w:rsidRDefault="005A2833" w:rsidP="009D4E86">
            <w:pPr>
              <w:jc w:val="both"/>
              <w:rPr>
                <w:rFonts w:ascii="Times New Roman CYR" w:hAnsi="Times New Roman CYR"/>
                <w:lang w:val="uk-UA"/>
              </w:rPr>
            </w:pPr>
          </w:p>
          <w:p w:rsidR="009D4E86" w:rsidRPr="00700B36" w:rsidRDefault="009D4E86" w:rsidP="009D4E86">
            <w:pPr>
              <w:jc w:val="both"/>
              <w:rPr>
                <w:rFonts w:ascii="Times New Roman CYR" w:hAnsi="Times New Roman CYR"/>
                <w:b/>
                <w:lang w:val="uk-UA"/>
              </w:rPr>
            </w:pPr>
            <w:r w:rsidRPr="00700B36">
              <w:rPr>
                <w:rFonts w:ascii="Times New Roman CYR" w:hAnsi="Times New Roman CYR"/>
                <w:lang w:val="uk-UA"/>
              </w:rPr>
              <w:t>__________________ /</w:t>
            </w:r>
            <w:r w:rsidR="005A2833" w:rsidRPr="00803BE2">
              <w:rPr>
                <w:rFonts w:ascii="Times New Roman CYR" w:hAnsi="Times New Roman CYR"/>
                <w:lang w:val="uk-UA"/>
              </w:rPr>
              <w:t xml:space="preserve"> К.Л. Данилкова</w:t>
            </w:r>
            <w:r w:rsidR="005A2833" w:rsidRPr="00700B36">
              <w:rPr>
                <w:rFonts w:ascii="Times New Roman CYR" w:hAnsi="Times New Roman CYR"/>
                <w:lang w:val="uk-UA"/>
              </w:rPr>
              <w:t xml:space="preserve"> </w:t>
            </w:r>
            <w:r w:rsidRPr="00700B36">
              <w:rPr>
                <w:rFonts w:ascii="Times New Roman CYR" w:hAnsi="Times New Roman CYR"/>
                <w:lang w:val="uk-UA"/>
              </w:rPr>
              <w:t>/</w:t>
            </w:r>
          </w:p>
          <w:p w:rsidR="00994DEF" w:rsidRPr="00700B36" w:rsidRDefault="009D4E86" w:rsidP="009D4E86">
            <w:pPr>
              <w:tabs>
                <w:tab w:val="left" w:pos="2835"/>
              </w:tabs>
              <w:jc w:val="both"/>
              <w:rPr>
                <w:rFonts w:ascii="Times New Roman CYR" w:hAnsi="Times New Roman CYR"/>
                <w:sz w:val="16"/>
                <w:szCs w:val="16"/>
                <w:lang w:val="uk-UA"/>
              </w:rPr>
            </w:pPr>
            <w:r w:rsidRPr="00700B36">
              <w:rPr>
                <w:sz w:val="16"/>
                <w:szCs w:val="16"/>
              </w:rPr>
              <w:t xml:space="preserve">       (підпис)                     М.П.                           (П.П.П/б)</w:t>
            </w:r>
          </w:p>
        </w:tc>
        <w:tc>
          <w:tcPr>
            <w:tcW w:w="4680" w:type="dxa"/>
          </w:tcPr>
          <w:p w:rsidR="008C3E37" w:rsidRDefault="008C3E37" w:rsidP="00994DEF">
            <w:pPr>
              <w:jc w:val="both"/>
              <w:rPr>
                <w:rFonts w:ascii="Times New Roman CYR" w:hAnsi="Times New Roman CYR"/>
                <w:lang w:val="uk-UA"/>
              </w:rPr>
            </w:pPr>
          </w:p>
          <w:p w:rsidR="00994DEF" w:rsidRPr="00700B36" w:rsidRDefault="00994DEF" w:rsidP="00994DEF">
            <w:pPr>
              <w:jc w:val="both"/>
              <w:rPr>
                <w:rFonts w:ascii="Times New Roman CYR" w:hAnsi="Times New Roman CYR"/>
                <w:lang w:val="uk-UA"/>
              </w:rPr>
            </w:pPr>
          </w:p>
          <w:p w:rsidR="00994DEF" w:rsidRPr="00700B36" w:rsidRDefault="00994DEF" w:rsidP="00994DEF">
            <w:pPr>
              <w:jc w:val="both"/>
              <w:rPr>
                <w:rFonts w:ascii="Times New Roman CYR" w:hAnsi="Times New Roman CYR"/>
                <w:b/>
                <w:lang w:val="uk-UA"/>
              </w:rPr>
            </w:pPr>
            <w:r w:rsidRPr="00700B36">
              <w:rPr>
                <w:rFonts w:ascii="Times New Roman CYR" w:hAnsi="Times New Roman CYR"/>
                <w:lang w:val="uk-UA"/>
              </w:rPr>
              <w:t>____________ /</w:t>
            </w:r>
            <w:permStart w:id="681840788" w:edGrp="everyone"/>
            <w:r w:rsidRPr="00700B36">
              <w:rPr>
                <w:rFonts w:ascii="Times New Roman CYR" w:hAnsi="Times New Roman CYR"/>
                <w:lang w:val="uk-UA"/>
              </w:rPr>
              <w:t>_____</w:t>
            </w:r>
            <w:r w:rsidR="005A2833">
              <w:rPr>
                <w:rFonts w:ascii="Times New Roman CYR" w:hAnsi="Times New Roman CYR"/>
                <w:lang w:val="uk-UA"/>
              </w:rPr>
              <w:t>______</w:t>
            </w:r>
            <w:r w:rsidRPr="00700B36">
              <w:rPr>
                <w:rFonts w:ascii="Times New Roman CYR" w:hAnsi="Times New Roman CYR"/>
                <w:lang w:val="uk-UA"/>
              </w:rPr>
              <w:t>____________</w:t>
            </w:r>
            <w:permEnd w:id="681840788"/>
            <w:r w:rsidRPr="00700B36">
              <w:rPr>
                <w:rFonts w:ascii="Times New Roman CYR" w:hAnsi="Times New Roman CYR"/>
                <w:lang w:val="uk-UA"/>
              </w:rPr>
              <w:t>/</w:t>
            </w:r>
          </w:p>
          <w:p w:rsidR="00994DEF" w:rsidRPr="00700B36" w:rsidRDefault="00994DEF" w:rsidP="00994DEF">
            <w:pPr>
              <w:pStyle w:val="2"/>
              <w:rPr>
                <w:sz w:val="16"/>
                <w:szCs w:val="16"/>
              </w:rPr>
            </w:pPr>
            <w:r w:rsidRPr="00700B36">
              <w:rPr>
                <w:sz w:val="16"/>
                <w:szCs w:val="16"/>
              </w:rPr>
              <w:t xml:space="preserve">       (підпис)                     М.П.                           (П.П.П/б)</w:t>
            </w:r>
          </w:p>
        </w:tc>
      </w:tr>
    </w:tbl>
    <w:p w:rsidR="00EE271C" w:rsidRDefault="00EE271C">
      <w:pPr>
        <w:ind w:firstLine="900"/>
        <w:jc w:val="both"/>
        <w:rPr>
          <w:sz w:val="2"/>
          <w:szCs w:val="2"/>
          <w:lang w:val="uk-UA"/>
        </w:rPr>
      </w:pPr>
    </w:p>
    <w:sectPr w:rsidR="00EE271C" w:rsidSect="002C7234">
      <w:pgSz w:w="11906" w:h="16838"/>
      <w:pgMar w:top="709" w:right="851" w:bottom="851"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AC3" w:rsidRDefault="00072AC3" w:rsidP="00243026">
      <w:r>
        <w:separator/>
      </w:r>
    </w:p>
  </w:endnote>
  <w:endnote w:type="continuationSeparator" w:id="0">
    <w:p w:rsidR="00072AC3" w:rsidRDefault="00072AC3" w:rsidP="002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AC3" w:rsidRDefault="00072AC3" w:rsidP="00243026">
      <w:r>
        <w:separator/>
      </w:r>
    </w:p>
  </w:footnote>
  <w:footnote w:type="continuationSeparator" w:id="0">
    <w:p w:rsidR="00072AC3" w:rsidRDefault="00072AC3" w:rsidP="002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7B34"/>
    <w:multiLevelType w:val="hybridMultilevel"/>
    <w:tmpl w:val="D206D6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1E1C82"/>
    <w:multiLevelType w:val="hybridMultilevel"/>
    <w:tmpl w:val="DCD69F44"/>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46DF2CF7"/>
    <w:multiLevelType w:val="hybridMultilevel"/>
    <w:tmpl w:val="763E95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7551BB"/>
    <w:multiLevelType w:val="hybridMultilevel"/>
    <w:tmpl w:val="71041FEE"/>
    <w:lvl w:ilvl="0" w:tplc="B2B0BAE8">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58C2664B"/>
    <w:multiLevelType w:val="hybridMultilevel"/>
    <w:tmpl w:val="1FBE3E12"/>
    <w:lvl w:ilvl="0" w:tplc="61CE90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i7eFTmBbSW0ao27Zzk8C2+B9Vtm/Ptig3EOGY6jnkWV5A5ABUg9AOun/x5iZrmwrPHyID6bKe6vuDanTENIGvw==" w:salt="d8Q6qO11MNhGpg3IaO3V4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6AD5"/>
    <w:rsid w:val="00040FC7"/>
    <w:rsid w:val="00060E7A"/>
    <w:rsid w:val="00070D32"/>
    <w:rsid w:val="00072AC3"/>
    <w:rsid w:val="00074EEB"/>
    <w:rsid w:val="0007658E"/>
    <w:rsid w:val="00082BBC"/>
    <w:rsid w:val="00085324"/>
    <w:rsid w:val="00086837"/>
    <w:rsid w:val="00087043"/>
    <w:rsid w:val="000A0FC6"/>
    <w:rsid w:val="000A22A3"/>
    <w:rsid w:val="000A654C"/>
    <w:rsid w:val="000A72A7"/>
    <w:rsid w:val="000B36AB"/>
    <w:rsid w:val="000B795B"/>
    <w:rsid w:val="000C0432"/>
    <w:rsid w:val="000C2409"/>
    <w:rsid w:val="000C7C39"/>
    <w:rsid w:val="000E43C7"/>
    <w:rsid w:val="000F2A3B"/>
    <w:rsid w:val="000F3BD1"/>
    <w:rsid w:val="000F55F1"/>
    <w:rsid w:val="000F6A49"/>
    <w:rsid w:val="001172FB"/>
    <w:rsid w:val="0012062D"/>
    <w:rsid w:val="00132D61"/>
    <w:rsid w:val="001336A2"/>
    <w:rsid w:val="0013389A"/>
    <w:rsid w:val="00150BA8"/>
    <w:rsid w:val="00152390"/>
    <w:rsid w:val="001667FC"/>
    <w:rsid w:val="0017438E"/>
    <w:rsid w:val="001A08C2"/>
    <w:rsid w:val="001A762E"/>
    <w:rsid w:val="001D39A3"/>
    <w:rsid w:val="001E38D0"/>
    <w:rsid w:val="001F59CF"/>
    <w:rsid w:val="00214332"/>
    <w:rsid w:val="0022352C"/>
    <w:rsid w:val="00224C9F"/>
    <w:rsid w:val="002258F7"/>
    <w:rsid w:val="002415F0"/>
    <w:rsid w:val="00243026"/>
    <w:rsid w:val="00245EDB"/>
    <w:rsid w:val="00246DCB"/>
    <w:rsid w:val="00253653"/>
    <w:rsid w:val="00270F1C"/>
    <w:rsid w:val="002732E5"/>
    <w:rsid w:val="00276177"/>
    <w:rsid w:val="00281292"/>
    <w:rsid w:val="00283914"/>
    <w:rsid w:val="00283CC8"/>
    <w:rsid w:val="00290BB0"/>
    <w:rsid w:val="002A6760"/>
    <w:rsid w:val="002B0C39"/>
    <w:rsid w:val="002B2D5D"/>
    <w:rsid w:val="002B76A9"/>
    <w:rsid w:val="002C333C"/>
    <w:rsid w:val="002C7234"/>
    <w:rsid w:val="002D40A6"/>
    <w:rsid w:val="002D4C00"/>
    <w:rsid w:val="00305A17"/>
    <w:rsid w:val="00315A2B"/>
    <w:rsid w:val="0032534A"/>
    <w:rsid w:val="00336420"/>
    <w:rsid w:val="00374DCE"/>
    <w:rsid w:val="0038298C"/>
    <w:rsid w:val="0038786F"/>
    <w:rsid w:val="003B04E4"/>
    <w:rsid w:val="003B4490"/>
    <w:rsid w:val="003F2233"/>
    <w:rsid w:val="003F60CA"/>
    <w:rsid w:val="003F7867"/>
    <w:rsid w:val="0040724E"/>
    <w:rsid w:val="004226AB"/>
    <w:rsid w:val="00430DA8"/>
    <w:rsid w:val="00435755"/>
    <w:rsid w:val="004466B3"/>
    <w:rsid w:val="00457595"/>
    <w:rsid w:val="004613D1"/>
    <w:rsid w:val="004A0B7D"/>
    <w:rsid w:val="004B5034"/>
    <w:rsid w:val="004B55A2"/>
    <w:rsid w:val="004D7594"/>
    <w:rsid w:val="004E2499"/>
    <w:rsid w:val="004E32B3"/>
    <w:rsid w:val="004F5740"/>
    <w:rsid w:val="004F7CCA"/>
    <w:rsid w:val="00500B48"/>
    <w:rsid w:val="00507E30"/>
    <w:rsid w:val="00512732"/>
    <w:rsid w:val="0051783E"/>
    <w:rsid w:val="0052751C"/>
    <w:rsid w:val="00565D48"/>
    <w:rsid w:val="00566948"/>
    <w:rsid w:val="00577CFB"/>
    <w:rsid w:val="00586DC1"/>
    <w:rsid w:val="00591BAE"/>
    <w:rsid w:val="005A2833"/>
    <w:rsid w:val="005A57FE"/>
    <w:rsid w:val="005B18D2"/>
    <w:rsid w:val="005B5D3E"/>
    <w:rsid w:val="005B72BD"/>
    <w:rsid w:val="005E0901"/>
    <w:rsid w:val="005E7783"/>
    <w:rsid w:val="005F3236"/>
    <w:rsid w:val="0061458A"/>
    <w:rsid w:val="00626683"/>
    <w:rsid w:val="006424E8"/>
    <w:rsid w:val="00644DBE"/>
    <w:rsid w:val="00644FE0"/>
    <w:rsid w:val="00654066"/>
    <w:rsid w:val="006541F4"/>
    <w:rsid w:val="00674CDA"/>
    <w:rsid w:val="00680A46"/>
    <w:rsid w:val="00682084"/>
    <w:rsid w:val="006865C4"/>
    <w:rsid w:val="006A6286"/>
    <w:rsid w:val="006A65C5"/>
    <w:rsid w:val="006C036F"/>
    <w:rsid w:val="006C2ABB"/>
    <w:rsid w:val="006D4BD2"/>
    <w:rsid w:val="006D7D6C"/>
    <w:rsid w:val="006E280A"/>
    <w:rsid w:val="006F1DD5"/>
    <w:rsid w:val="00700B36"/>
    <w:rsid w:val="00722CA9"/>
    <w:rsid w:val="007269E8"/>
    <w:rsid w:val="00751A1A"/>
    <w:rsid w:val="007636D9"/>
    <w:rsid w:val="007955E8"/>
    <w:rsid w:val="007A0E5B"/>
    <w:rsid w:val="007B1CB8"/>
    <w:rsid w:val="007B2B67"/>
    <w:rsid w:val="007D2EB4"/>
    <w:rsid w:val="007E6960"/>
    <w:rsid w:val="007F03B6"/>
    <w:rsid w:val="008361C9"/>
    <w:rsid w:val="00845A88"/>
    <w:rsid w:val="00850E4F"/>
    <w:rsid w:val="00865284"/>
    <w:rsid w:val="00873356"/>
    <w:rsid w:val="00881D3B"/>
    <w:rsid w:val="008A7BFD"/>
    <w:rsid w:val="008C3E37"/>
    <w:rsid w:val="008C55C0"/>
    <w:rsid w:val="008C5AA6"/>
    <w:rsid w:val="008D248B"/>
    <w:rsid w:val="008D55DD"/>
    <w:rsid w:val="008D5A12"/>
    <w:rsid w:val="008E4D62"/>
    <w:rsid w:val="008E58F9"/>
    <w:rsid w:val="00911FCE"/>
    <w:rsid w:val="00914DAD"/>
    <w:rsid w:val="00916AD5"/>
    <w:rsid w:val="009311DA"/>
    <w:rsid w:val="00971178"/>
    <w:rsid w:val="00986A0F"/>
    <w:rsid w:val="00994DEF"/>
    <w:rsid w:val="009A6862"/>
    <w:rsid w:val="009B015E"/>
    <w:rsid w:val="009D0D9E"/>
    <w:rsid w:val="009D3156"/>
    <w:rsid w:val="009D4E86"/>
    <w:rsid w:val="009E482B"/>
    <w:rsid w:val="009E5B2D"/>
    <w:rsid w:val="009E7C04"/>
    <w:rsid w:val="009F4D82"/>
    <w:rsid w:val="00A110ED"/>
    <w:rsid w:val="00A203F3"/>
    <w:rsid w:val="00A268FB"/>
    <w:rsid w:val="00A42EC9"/>
    <w:rsid w:val="00A44035"/>
    <w:rsid w:val="00A443B1"/>
    <w:rsid w:val="00A462FC"/>
    <w:rsid w:val="00A53A41"/>
    <w:rsid w:val="00A573DF"/>
    <w:rsid w:val="00A71105"/>
    <w:rsid w:val="00A74213"/>
    <w:rsid w:val="00A9160C"/>
    <w:rsid w:val="00AA68B0"/>
    <w:rsid w:val="00AA69C5"/>
    <w:rsid w:val="00AE108F"/>
    <w:rsid w:val="00AF68ED"/>
    <w:rsid w:val="00B000C1"/>
    <w:rsid w:val="00B173E3"/>
    <w:rsid w:val="00B23FD2"/>
    <w:rsid w:val="00B30FE0"/>
    <w:rsid w:val="00B322AD"/>
    <w:rsid w:val="00B40427"/>
    <w:rsid w:val="00B47A5D"/>
    <w:rsid w:val="00B71B5D"/>
    <w:rsid w:val="00B970E0"/>
    <w:rsid w:val="00BB256B"/>
    <w:rsid w:val="00BB6D71"/>
    <w:rsid w:val="00BC371A"/>
    <w:rsid w:val="00BD106C"/>
    <w:rsid w:val="00BD62E2"/>
    <w:rsid w:val="00BD679D"/>
    <w:rsid w:val="00BF0DEE"/>
    <w:rsid w:val="00C1579B"/>
    <w:rsid w:val="00C52370"/>
    <w:rsid w:val="00C55A10"/>
    <w:rsid w:val="00C70000"/>
    <w:rsid w:val="00C947E9"/>
    <w:rsid w:val="00CA6CD4"/>
    <w:rsid w:val="00D000CE"/>
    <w:rsid w:val="00D232EE"/>
    <w:rsid w:val="00D358FA"/>
    <w:rsid w:val="00D570AB"/>
    <w:rsid w:val="00D57524"/>
    <w:rsid w:val="00D57D99"/>
    <w:rsid w:val="00D80561"/>
    <w:rsid w:val="00D87868"/>
    <w:rsid w:val="00D9087C"/>
    <w:rsid w:val="00D95BBF"/>
    <w:rsid w:val="00DA18B4"/>
    <w:rsid w:val="00DA364F"/>
    <w:rsid w:val="00DC45AD"/>
    <w:rsid w:val="00DD01A6"/>
    <w:rsid w:val="00DE4875"/>
    <w:rsid w:val="00DE700F"/>
    <w:rsid w:val="00DF1797"/>
    <w:rsid w:val="00DF569F"/>
    <w:rsid w:val="00E00E80"/>
    <w:rsid w:val="00E043BF"/>
    <w:rsid w:val="00E22A9B"/>
    <w:rsid w:val="00E240C6"/>
    <w:rsid w:val="00E25B88"/>
    <w:rsid w:val="00E26EAE"/>
    <w:rsid w:val="00E27E2E"/>
    <w:rsid w:val="00E41A8D"/>
    <w:rsid w:val="00E41AE5"/>
    <w:rsid w:val="00E60EDA"/>
    <w:rsid w:val="00E72F7E"/>
    <w:rsid w:val="00E76726"/>
    <w:rsid w:val="00E7787F"/>
    <w:rsid w:val="00E83F4F"/>
    <w:rsid w:val="00E86293"/>
    <w:rsid w:val="00EB737E"/>
    <w:rsid w:val="00ED76A6"/>
    <w:rsid w:val="00EE271C"/>
    <w:rsid w:val="00EF5D6A"/>
    <w:rsid w:val="00EF75E7"/>
    <w:rsid w:val="00F02823"/>
    <w:rsid w:val="00F11234"/>
    <w:rsid w:val="00F16333"/>
    <w:rsid w:val="00F30563"/>
    <w:rsid w:val="00F36598"/>
    <w:rsid w:val="00F5740A"/>
    <w:rsid w:val="00F60139"/>
    <w:rsid w:val="00F6495A"/>
    <w:rsid w:val="00F7495F"/>
    <w:rsid w:val="00F759C6"/>
    <w:rsid w:val="00F915D4"/>
    <w:rsid w:val="00F95044"/>
    <w:rsid w:val="00FA6EF8"/>
    <w:rsid w:val="00FA7DC4"/>
    <w:rsid w:val="00FC6C58"/>
    <w:rsid w:val="00FD289E"/>
    <w:rsid w:val="00FE6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424797"/>
  <w15:chartTrackingRefBased/>
  <w15:docId w15:val="{2E628D87-A023-4E3E-8074-93B6CAFE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jc w:val="both"/>
      <w:outlineLvl w:val="0"/>
    </w:pPr>
    <w:rPr>
      <w:b/>
      <w:szCs w:val="20"/>
      <w:lang w:val="uk-UA"/>
    </w:rPr>
  </w:style>
  <w:style w:type="paragraph" w:styleId="2">
    <w:name w:val="heading 2"/>
    <w:basedOn w:val="a"/>
    <w:next w:val="a"/>
    <w:link w:val="20"/>
    <w:uiPriority w:val="9"/>
    <w:qFormat/>
    <w:pPr>
      <w:keepNext/>
      <w:jc w:val="both"/>
      <w:outlineLvl w:val="1"/>
    </w:pPr>
    <w:rPr>
      <w:rFonts w:ascii="Times New Roman CYR" w:hAnsi="Times New Roman CYR"/>
      <w:szCs w:val="20"/>
      <w:lang w:val="uk-UA"/>
    </w:rPr>
  </w:style>
  <w:style w:type="paragraph" w:styleId="3">
    <w:name w:val="heading 3"/>
    <w:basedOn w:val="a"/>
    <w:next w:val="a"/>
    <w:link w:val="30"/>
    <w:uiPriority w:val="9"/>
    <w:qFormat/>
    <w:pPr>
      <w:keepNext/>
      <w:jc w:val="center"/>
      <w:outlineLvl w:val="2"/>
    </w:pPr>
    <w:rPr>
      <w:b/>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styleId="21">
    <w:name w:val="Body Text Indent 2"/>
    <w:basedOn w:val="a"/>
    <w:pPr>
      <w:ind w:firstLine="708"/>
      <w:jc w:val="both"/>
    </w:pPr>
    <w:rPr>
      <w:szCs w:val="20"/>
      <w:lang w:val="uk-UA"/>
    </w:rPr>
  </w:style>
  <w:style w:type="paragraph" w:styleId="31">
    <w:name w:val="Body Text Indent 3"/>
    <w:basedOn w:val="a"/>
    <w:pPr>
      <w:ind w:firstLine="709"/>
      <w:jc w:val="both"/>
    </w:pPr>
    <w:rPr>
      <w:szCs w:val="20"/>
      <w:lang w:val="uk-UA"/>
    </w:rPr>
  </w:style>
  <w:style w:type="paragraph" w:styleId="a4">
    <w:name w:val="Body Text Indent"/>
    <w:basedOn w:val="a"/>
    <w:pPr>
      <w:ind w:firstLine="540"/>
      <w:jc w:val="both"/>
    </w:pPr>
    <w:rPr>
      <w:lang w:val="uk-UA"/>
    </w:rPr>
  </w:style>
  <w:style w:type="paragraph" w:styleId="a5">
    <w:name w:val="Title"/>
    <w:basedOn w:val="a"/>
    <w:link w:val="a6"/>
    <w:qFormat/>
    <w:pPr>
      <w:jc w:val="center"/>
    </w:pPr>
    <w:rPr>
      <w:b/>
      <w:lang w:val="uk-UA"/>
    </w:rPr>
  </w:style>
  <w:style w:type="paragraph" w:customStyle="1" w:styleId="210">
    <w:name w:val="Основний текст з відступом 21"/>
    <w:basedOn w:val="a"/>
    <w:pPr>
      <w:widowControl w:val="0"/>
      <w:ind w:firstLine="851"/>
      <w:jc w:val="both"/>
    </w:pPr>
    <w:rPr>
      <w:rFonts w:ascii="Times New Roman CYR" w:hAnsi="Times New Roman CYR"/>
      <w:szCs w:val="20"/>
    </w:rPr>
  </w:style>
  <w:style w:type="character" w:styleId="a7">
    <w:name w:val="annotation reference"/>
    <w:semiHidden/>
    <w:rPr>
      <w:sz w:val="16"/>
      <w:szCs w:val="16"/>
    </w:rPr>
  </w:style>
  <w:style w:type="paragraph" w:styleId="a8">
    <w:name w:val="annotation text"/>
    <w:basedOn w:val="a"/>
    <w:semiHidden/>
    <w:rPr>
      <w:sz w:val="20"/>
      <w:szCs w:val="20"/>
    </w:rPr>
  </w:style>
  <w:style w:type="paragraph" w:styleId="a9">
    <w:name w:val="Balloon Text"/>
    <w:basedOn w:val="a"/>
    <w:link w:val="aa"/>
    <w:uiPriority w:val="99"/>
    <w:rsid w:val="00682084"/>
    <w:rPr>
      <w:rFonts w:ascii="Segoe UI" w:hAnsi="Segoe UI" w:cs="Segoe UI"/>
      <w:sz w:val="18"/>
      <w:szCs w:val="18"/>
    </w:rPr>
  </w:style>
  <w:style w:type="character" w:customStyle="1" w:styleId="aa">
    <w:name w:val="Текст у виносці Знак"/>
    <w:link w:val="a9"/>
    <w:uiPriority w:val="99"/>
    <w:rsid w:val="00682084"/>
    <w:rPr>
      <w:rFonts w:ascii="Segoe UI" w:hAnsi="Segoe UI" w:cs="Segoe UI"/>
      <w:sz w:val="18"/>
      <w:szCs w:val="18"/>
      <w:lang w:val="ru-RU" w:eastAsia="ru-RU"/>
    </w:rPr>
  </w:style>
  <w:style w:type="paragraph" w:customStyle="1" w:styleId="Default">
    <w:name w:val="Default"/>
    <w:rsid w:val="0022352C"/>
    <w:pPr>
      <w:autoSpaceDE w:val="0"/>
      <w:autoSpaceDN w:val="0"/>
      <w:adjustRightInd w:val="0"/>
    </w:pPr>
    <w:rPr>
      <w:color w:val="000000"/>
      <w:sz w:val="24"/>
      <w:szCs w:val="24"/>
    </w:rPr>
  </w:style>
  <w:style w:type="paragraph" w:styleId="ab">
    <w:name w:val="Normal (Web)"/>
    <w:basedOn w:val="a"/>
    <w:uiPriority w:val="99"/>
    <w:unhideWhenUsed/>
    <w:rsid w:val="007B1CB8"/>
    <w:pPr>
      <w:spacing w:before="100" w:beforeAutospacing="1" w:after="100" w:afterAutospacing="1"/>
    </w:pPr>
    <w:rPr>
      <w:lang w:val="uk-UA" w:eastAsia="uk-UA"/>
    </w:rPr>
  </w:style>
  <w:style w:type="character" w:customStyle="1" w:styleId="30">
    <w:name w:val="Заголовок 3 Знак"/>
    <w:link w:val="3"/>
    <w:uiPriority w:val="9"/>
    <w:rsid w:val="00994DEF"/>
    <w:rPr>
      <w:b/>
      <w:sz w:val="24"/>
      <w:u w:val="single"/>
      <w:lang w:eastAsia="ru-RU"/>
    </w:rPr>
  </w:style>
  <w:style w:type="character" w:styleId="ac">
    <w:name w:val="Hyperlink"/>
    <w:uiPriority w:val="99"/>
    <w:unhideWhenUsed/>
    <w:rsid w:val="00881D3B"/>
    <w:rPr>
      <w:color w:val="0000FF"/>
      <w:u w:val="single"/>
    </w:rPr>
  </w:style>
  <w:style w:type="paragraph" w:styleId="ad">
    <w:name w:val="header"/>
    <w:basedOn w:val="a"/>
    <w:link w:val="ae"/>
    <w:uiPriority w:val="99"/>
    <w:rsid w:val="00243026"/>
    <w:pPr>
      <w:tabs>
        <w:tab w:val="center" w:pos="4819"/>
        <w:tab w:val="right" w:pos="9639"/>
      </w:tabs>
    </w:pPr>
  </w:style>
  <w:style w:type="character" w:customStyle="1" w:styleId="ae">
    <w:name w:val="Верхній колонтитул Знак"/>
    <w:link w:val="ad"/>
    <w:uiPriority w:val="99"/>
    <w:rsid w:val="00243026"/>
    <w:rPr>
      <w:sz w:val="24"/>
      <w:szCs w:val="24"/>
      <w:lang w:val="ru-RU" w:eastAsia="ru-RU"/>
    </w:rPr>
  </w:style>
  <w:style w:type="paragraph" w:styleId="af">
    <w:name w:val="footer"/>
    <w:basedOn w:val="a"/>
    <w:link w:val="af0"/>
    <w:uiPriority w:val="99"/>
    <w:rsid w:val="00243026"/>
    <w:pPr>
      <w:tabs>
        <w:tab w:val="center" w:pos="4819"/>
        <w:tab w:val="right" w:pos="9639"/>
      </w:tabs>
    </w:pPr>
  </w:style>
  <w:style w:type="character" w:customStyle="1" w:styleId="af0">
    <w:name w:val="Нижній колонтитул Знак"/>
    <w:link w:val="af"/>
    <w:uiPriority w:val="99"/>
    <w:rsid w:val="00243026"/>
    <w:rPr>
      <w:sz w:val="24"/>
      <w:szCs w:val="24"/>
      <w:lang w:val="ru-RU" w:eastAsia="ru-RU"/>
    </w:rPr>
  </w:style>
  <w:style w:type="numbering" w:customStyle="1" w:styleId="11">
    <w:name w:val="Немає списку1"/>
    <w:next w:val="a2"/>
    <w:uiPriority w:val="99"/>
    <w:semiHidden/>
    <w:unhideWhenUsed/>
    <w:rsid w:val="00D9087C"/>
  </w:style>
  <w:style w:type="character" w:customStyle="1" w:styleId="a6">
    <w:name w:val="Назва Знак"/>
    <w:link w:val="a5"/>
    <w:rsid w:val="00D9087C"/>
    <w:rPr>
      <w:b/>
      <w:sz w:val="24"/>
      <w:szCs w:val="24"/>
      <w:lang w:eastAsia="ru-RU"/>
    </w:rPr>
  </w:style>
  <w:style w:type="character" w:customStyle="1" w:styleId="20">
    <w:name w:val="Заголовок 2 Знак"/>
    <w:link w:val="2"/>
    <w:uiPriority w:val="9"/>
    <w:rsid w:val="00D9087C"/>
    <w:rPr>
      <w:rFonts w:ascii="Times New Roman CYR" w:hAnsi="Times New Roman CYR"/>
      <w:sz w:val="24"/>
      <w:lang w:eastAsia="ru-RU"/>
    </w:rPr>
  </w:style>
  <w:style w:type="paragraph" w:styleId="af1">
    <w:name w:val="List Paragraph"/>
    <w:basedOn w:val="a"/>
    <w:uiPriority w:val="34"/>
    <w:qFormat/>
    <w:rsid w:val="00D9087C"/>
    <w:pPr>
      <w:spacing w:after="160" w:line="259" w:lineRule="auto"/>
      <w:ind w:left="720"/>
      <w:contextualSpacing/>
    </w:pPr>
    <w:rPr>
      <w:rFonts w:ascii="Calibri" w:eastAsia="Calibri" w:hAnsi="Calibri"/>
      <w:sz w:val="22"/>
      <w:szCs w:val="22"/>
      <w:lang w:val="uk-UA" w:eastAsia="en-US"/>
    </w:rPr>
  </w:style>
  <w:style w:type="character" w:customStyle="1" w:styleId="10">
    <w:name w:val="Заголовок 1 Знак"/>
    <w:link w:val="1"/>
    <w:uiPriority w:val="9"/>
    <w:rsid w:val="00D9087C"/>
    <w:rPr>
      <w:b/>
      <w:sz w:val="24"/>
      <w:lang w:eastAsia="ru-RU"/>
    </w:rPr>
  </w:style>
  <w:style w:type="character" w:styleId="af2">
    <w:name w:val="FollowedHyperlink"/>
    <w:uiPriority w:val="99"/>
    <w:unhideWhenUsed/>
    <w:rsid w:val="00D9087C"/>
    <w:rPr>
      <w:color w:val="800080"/>
      <w:u w:val="single"/>
    </w:rPr>
  </w:style>
  <w:style w:type="paragraph" w:customStyle="1" w:styleId="msonormal0">
    <w:name w:val="msonormal"/>
    <w:basedOn w:val="a"/>
    <w:rsid w:val="00D9087C"/>
    <w:pPr>
      <w:spacing w:before="100" w:beforeAutospacing="1" w:after="100" w:afterAutospacing="1"/>
    </w:pPr>
    <w:rPr>
      <w:lang w:val="uk-UA" w:eastAsia="uk-UA"/>
    </w:rPr>
  </w:style>
  <w:style w:type="paragraph" w:customStyle="1" w:styleId="font5">
    <w:name w:val="font5"/>
    <w:basedOn w:val="a"/>
    <w:rsid w:val="00D9087C"/>
    <w:pPr>
      <w:spacing w:before="100" w:beforeAutospacing="1" w:after="100" w:afterAutospacing="1"/>
    </w:pPr>
    <w:rPr>
      <w:rFonts w:ascii="Arial" w:hAnsi="Arial" w:cs="Arial"/>
      <w:b/>
      <w:bCs/>
      <w:sz w:val="16"/>
      <w:szCs w:val="16"/>
      <w:lang w:val="uk-UA" w:eastAsia="uk-UA"/>
    </w:rPr>
  </w:style>
  <w:style w:type="paragraph" w:customStyle="1" w:styleId="font6">
    <w:name w:val="font6"/>
    <w:basedOn w:val="a"/>
    <w:rsid w:val="00D9087C"/>
    <w:pPr>
      <w:spacing w:before="100" w:beforeAutospacing="1" w:after="100" w:afterAutospacing="1"/>
    </w:pPr>
    <w:rPr>
      <w:rFonts w:ascii="Arial" w:hAnsi="Arial" w:cs="Arial"/>
      <w:b/>
      <w:bCs/>
      <w:sz w:val="14"/>
      <w:szCs w:val="14"/>
      <w:lang w:val="uk-UA" w:eastAsia="uk-UA"/>
    </w:rPr>
  </w:style>
  <w:style w:type="paragraph" w:customStyle="1" w:styleId="font7">
    <w:name w:val="font7"/>
    <w:basedOn w:val="a"/>
    <w:rsid w:val="00D9087C"/>
    <w:pPr>
      <w:spacing w:before="100" w:beforeAutospacing="1" w:after="100" w:afterAutospacing="1"/>
    </w:pPr>
    <w:rPr>
      <w:rFonts w:ascii="Arial" w:hAnsi="Arial" w:cs="Arial"/>
      <w:b/>
      <w:bCs/>
      <w:sz w:val="16"/>
      <w:szCs w:val="16"/>
      <w:u w:val="single"/>
      <w:lang w:val="uk-UA" w:eastAsia="uk-UA"/>
    </w:rPr>
  </w:style>
  <w:style w:type="paragraph" w:customStyle="1" w:styleId="font8">
    <w:name w:val="font8"/>
    <w:basedOn w:val="a"/>
    <w:rsid w:val="00D9087C"/>
    <w:pPr>
      <w:spacing w:before="100" w:beforeAutospacing="1" w:after="100" w:afterAutospacing="1"/>
    </w:pPr>
    <w:rPr>
      <w:rFonts w:ascii="Arial" w:hAnsi="Arial" w:cs="Arial"/>
      <w:b/>
      <w:bCs/>
      <w:sz w:val="14"/>
      <w:szCs w:val="14"/>
      <w:u w:val="single"/>
      <w:lang w:val="uk-UA" w:eastAsia="uk-UA"/>
    </w:rPr>
  </w:style>
  <w:style w:type="paragraph" w:customStyle="1" w:styleId="xl65">
    <w:name w:val="xl65"/>
    <w:basedOn w:val="a"/>
    <w:rsid w:val="00D9087C"/>
    <w:pPr>
      <w:spacing w:before="100" w:beforeAutospacing="1" w:after="100" w:afterAutospacing="1"/>
      <w:jc w:val="right"/>
    </w:pPr>
    <w:rPr>
      <w:rFonts w:ascii="Arial" w:hAnsi="Arial" w:cs="Arial"/>
      <w:b/>
      <w:bCs/>
      <w:sz w:val="18"/>
      <w:szCs w:val="18"/>
      <w:lang w:val="uk-UA" w:eastAsia="uk-UA"/>
    </w:rPr>
  </w:style>
  <w:style w:type="paragraph" w:customStyle="1" w:styleId="xl66">
    <w:name w:val="xl66"/>
    <w:basedOn w:val="a"/>
    <w:rsid w:val="00D9087C"/>
    <w:pPr>
      <w:spacing w:before="100" w:beforeAutospacing="1" w:after="100" w:afterAutospacing="1"/>
    </w:pPr>
    <w:rPr>
      <w:rFonts w:ascii="Arial" w:hAnsi="Arial" w:cs="Arial"/>
      <w:b/>
      <w:bCs/>
      <w:sz w:val="18"/>
      <w:szCs w:val="18"/>
      <w:lang w:val="uk-UA" w:eastAsia="uk-UA"/>
    </w:rPr>
  </w:style>
  <w:style w:type="paragraph" w:customStyle="1" w:styleId="xl67">
    <w:name w:val="xl67"/>
    <w:basedOn w:val="a"/>
    <w:rsid w:val="00D9087C"/>
    <w:pPr>
      <w:spacing w:before="100" w:beforeAutospacing="1" w:after="100" w:afterAutospacing="1"/>
    </w:pPr>
    <w:rPr>
      <w:rFonts w:ascii="Arial" w:hAnsi="Arial" w:cs="Arial"/>
      <w:sz w:val="18"/>
      <w:szCs w:val="18"/>
      <w:lang w:val="uk-UA" w:eastAsia="uk-UA"/>
    </w:rPr>
  </w:style>
  <w:style w:type="paragraph" w:customStyle="1" w:styleId="xl68">
    <w:name w:val="xl68"/>
    <w:basedOn w:val="a"/>
    <w:rsid w:val="00D9087C"/>
    <w:pPr>
      <w:spacing w:before="100" w:beforeAutospacing="1" w:after="100" w:afterAutospacing="1"/>
    </w:pPr>
    <w:rPr>
      <w:rFonts w:ascii="Arial" w:hAnsi="Arial" w:cs="Arial"/>
      <w:sz w:val="18"/>
      <w:szCs w:val="18"/>
      <w:lang w:val="uk-UA" w:eastAsia="uk-UA"/>
    </w:rPr>
  </w:style>
  <w:style w:type="paragraph" w:customStyle="1" w:styleId="xl69">
    <w:name w:val="xl69"/>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70">
    <w:name w:val="xl70"/>
    <w:basedOn w:val="a"/>
    <w:rsid w:val="00D9087C"/>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1">
    <w:name w:val="xl71"/>
    <w:basedOn w:val="a"/>
    <w:rsid w:val="00D9087C"/>
    <w:pPr>
      <w:spacing w:before="100" w:beforeAutospacing="1" w:after="100" w:afterAutospacing="1"/>
      <w:textAlignment w:val="top"/>
    </w:pPr>
    <w:rPr>
      <w:rFonts w:ascii="Arial" w:hAnsi="Arial" w:cs="Arial"/>
      <w:sz w:val="18"/>
      <w:szCs w:val="18"/>
      <w:lang w:val="uk-UA" w:eastAsia="uk-UA"/>
    </w:rPr>
  </w:style>
  <w:style w:type="paragraph" w:customStyle="1" w:styleId="xl72">
    <w:name w:val="xl72"/>
    <w:basedOn w:val="a"/>
    <w:rsid w:val="00D9087C"/>
    <w:pPr>
      <w:spacing w:before="100" w:beforeAutospacing="1" w:after="100" w:afterAutospacing="1"/>
    </w:pPr>
    <w:rPr>
      <w:rFonts w:ascii="Arial" w:hAnsi="Arial" w:cs="Arial"/>
      <w:sz w:val="18"/>
      <w:szCs w:val="18"/>
      <w:lang w:val="uk-UA" w:eastAsia="uk-UA"/>
    </w:rPr>
  </w:style>
  <w:style w:type="paragraph" w:customStyle="1" w:styleId="xl73">
    <w:name w:val="xl73"/>
    <w:basedOn w:val="a"/>
    <w:rsid w:val="00D9087C"/>
    <w:pPr>
      <w:pBdr>
        <w:top w:val="single" w:sz="4" w:space="0" w:color="auto"/>
        <w:left w:val="single" w:sz="8"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4">
    <w:name w:val="xl74"/>
    <w:basedOn w:val="a"/>
    <w:rsid w:val="00D9087C"/>
    <w:pPr>
      <w:pBdr>
        <w:top w:val="single" w:sz="4" w:space="0" w:color="auto"/>
        <w:left w:val="single" w:sz="8"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75">
    <w:name w:val="xl75"/>
    <w:basedOn w:val="a"/>
    <w:rsid w:val="00D9087C"/>
    <w:pPr>
      <w:spacing w:before="100" w:beforeAutospacing="1" w:after="100" w:afterAutospacing="1"/>
    </w:pPr>
    <w:rPr>
      <w:rFonts w:ascii="Arial" w:hAnsi="Arial" w:cs="Arial"/>
      <w:b/>
      <w:bCs/>
      <w:sz w:val="18"/>
      <w:szCs w:val="18"/>
      <w:lang w:val="uk-UA" w:eastAsia="uk-UA"/>
    </w:rPr>
  </w:style>
  <w:style w:type="paragraph" w:customStyle="1" w:styleId="xl76">
    <w:name w:val="xl76"/>
    <w:basedOn w:val="a"/>
    <w:rsid w:val="00D9087C"/>
    <w:pPr>
      <w:spacing w:before="100" w:beforeAutospacing="1" w:after="100" w:afterAutospacing="1"/>
      <w:jc w:val="center"/>
    </w:pPr>
    <w:rPr>
      <w:rFonts w:ascii="Arial" w:hAnsi="Arial" w:cs="Arial"/>
      <w:b/>
      <w:bCs/>
      <w:sz w:val="18"/>
      <w:szCs w:val="18"/>
      <w:lang w:val="uk-UA" w:eastAsia="uk-UA"/>
    </w:rPr>
  </w:style>
  <w:style w:type="paragraph" w:customStyle="1" w:styleId="xl77">
    <w:name w:val="xl77"/>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8">
    <w:name w:val="xl78"/>
    <w:basedOn w:val="a"/>
    <w:rsid w:val="00D9087C"/>
    <w:pPr>
      <w:spacing w:before="100" w:beforeAutospacing="1" w:after="100" w:afterAutospacing="1"/>
      <w:jc w:val="center"/>
      <w:textAlignment w:val="center"/>
    </w:pPr>
    <w:rPr>
      <w:rFonts w:ascii="Arial" w:hAnsi="Arial" w:cs="Arial"/>
      <w:sz w:val="18"/>
      <w:szCs w:val="18"/>
      <w:lang w:val="uk-UA" w:eastAsia="uk-UA"/>
    </w:rPr>
  </w:style>
  <w:style w:type="paragraph" w:customStyle="1" w:styleId="xl79">
    <w:name w:val="xl79"/>
    <w:basedOn w:val="a"/>
    <w:rsid w:val="00D9087C"/>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0">
    <w:name w:val="xl80"/>
    <w:basedOn w:val="a"/>
    <w:rsid w:val="00D9087C"/>
    <w:pPr>
      <w:pBdr>
        <w:top w:val="single" w:sz="4" w:space="0" w:color="auto"/>
        <w:left w:val="single" w:sz="8"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1">
    <w:name w:val="xl81"/>
    <w:basedOn w:val="a"/>
    <w:rsid w:val="00D9087C"/>
    <w:pPr>
      <w:pBdr>
        <w:top w:val="single" w:sz="4" w:space="0" w:color="auto"/>
        <w:left w:val="single" w:sz="8" w:space="0" w:color="auto"/>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82">
    <w:name w:val="xl82"/>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83">
    <w:name w:val="xl83"/>
    <w:basedOn w:val="a"/>
    <w:rsid w:val="00D9087C"/>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4">
    <w:name w:val="xl84"/>
    <w:basedOn w:val="a"/>
    <w:rsid w:val="00D9087C"/>
    <w:pPr>
      <w:pBdr>
        <w:top w:val="single" w:sz="4" w:space="0" w:color="auto"/>
        <w:bottom w:val="single" w:sz="8"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85">
    <w:name w:val="xl85"/>
    <w:basedOn w:val="a"/>
    <w:rsid w:val="00D9087C"/>
    <w:pPr>
      <w:pBdr>
        <w:top w:val="single" w:sz="4" w:space="0" w:color="auto"/>
        <w:bottom w:val="single" w:sz="8" w:space="0" w:color="auto"/>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86">
    <w:name w:val="xl86"/>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7">
    <w:name w:val="xl87"/>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88">
    <w:name w:val="xl88"/>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89">
    <w:name w:val="xl89"/>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90">
    <w:name w:val="xl90"/>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91">
    <w:name w:val="xl91"/>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2">
    <w:name w:val="xl92"/>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3">
    <w:name w:val="xl93"/>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4">
    <w:name w:val="xl94"/>
    <w:basedOn w:val="a"/>
    <w:rsid w:val="00D9087C"/>
    <w:pPr>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5">
    <w:name w:val="xl95"/>
    <w:basedOn w:val="a"/>
    <w:rsid w:val="00D9087C"/>
    <w:pPr>
      <w:pBdr>
        <w:top w:val="single" w:sz="4"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6">
    <w:name w:val="xl96"/>
    <w:basedOn w:val="a"/>
    <w:rsid w:val="00D9087C"/>
    <w:pPr>
      <w:pBdr>
        <w:top w:val="single" w:sz="4"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7">
    <w:name w:val="xl97"/>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98">
    <w:name w:val="xl98"/>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99">
    <w:name w:val="xl99"/>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0">
    <w:name w:val="xl100"/>
    <w:basedOn w:val="a"/>
    <w:rsid w:val="00D9087C"/>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1">
    <w:name w:val="xl101"/>
    <w:basedOn w:val="a"/>
    <w:rsid w:val="00D9087C"/>
    <w:pPr>
      <w:pBdr>
        <w:top w:val="single" w:sz="4" w:space="0" w:color="auto"/>
        <w:left w:val="single" w:sz="4" w:space="0" w:color="000000"/>
        <w:bottom w:val="single" w:sz="4" w:space="0" w:color="auto"/>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2">
    <w:name w:val="xl102"/>
    <w:basedOn w:val="a"/>
    <w:rsid w:val="00D9087C"/>
    <w:pPr>
      <w:pBdr>
        <w:top w:val="single" w:sz="4" w:space="0" w:color="auto"/>
        <w:left w:val="single" w:sz="4" w:space="0" w:color="000000"/>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03">
    <w:name w:val="xl103"/>
    <w:basedOn w:val="a"/>
    <w:rsid w:val="00D9087C"/>
    <w:pPr>
      <w:pBdr>
        <w:top w:val="single" w:sz="4" w:space="0" w:color="000000"/>
      </w:pBdr>
      <w:spacing w:before="100" w:beforeAutospacing="1" w:after="100" w:afterAutospacing="1"/>
      <w:jc w:val="center"/>
      <w:textAlignment w:val="top"/>
    </w:pPr>
    <w:rPr>
      <w:rFonts w:ascii="Arial" w:hAnsi="Arial" w:cs="Arial"/>
      <w:sz w:val="18"/>
      <w:szCs w:val="18"/>
      <w:lang w:val="uk-UA" w:eastAsia="uk-UA"/>
    </w:rPr>
  </w:style>
  <w:style w:type="paragraph" w:customStyle="1" w:styleId="xl104">
    <w:name w:val="xl104"/>
    <w:basedOn w:val="a"/>
    <w:rsid w:val="00D9087C"/>
    <w:pPr>
      <w:spacing w:before="100" w:beforeAutospacing="1" w:after="100" w:afterAutospacing="1"/>
    </w:pPr>
    <w:rPr>
      <w:rFonts w:ascii="Arial" w:hAnsi="Arial" w:cs="Arial"/>
      <w:b/>
      <w:bCs/>
      <w:lang w:val="uk-UA" w:eastAsia="uk-UA"/>
    </w:rPr>
  </w:style>
  <w:style w:type="paragraph" w:customStyle="1" w:styleId="xl105">
    <w:name w:val="xl105"/>
    <w:basedOn w:val="a"/>
    <w:rsid w:val="00D9087C"/>
    <w:pPr>
      <w:spacing w:before="100" w:beforeAutospacing="1" w:after="100" w:afterAutospacing="1"/>
      <w:textAlignment w:val="center"/>
    </w:pPr>
    <w:rPr>
      <w:rFonts w:ascii="Arial" w:hAnsi="Arial" w:cs="Arial"/>
      <w:b/>
      <w:bCs/>
      <w:sz w:val="18"/>
      <w:szCs w:val="18"/>
      <w:lang w:val="uk-UA" w:eastAsia="uk-UA"/>
    </w:rPr>
  </w:style>
  <w:style w:type="paragraph" w:customStyle="1" w:styleId="xl106">
    <w:name w:val="xl106"/>
    <w:basedOn w:val="a"/>
    <w:rsid w:val="00D9087C"/>
    <w:pPr>
      <w:spacing w:before="100" w:beforeAutospacing="1" w:after="100" w:afterAutospacing="1"/>
      <w:textAlignment w:val="top"/>
    </w:pPr>
    <w:rPr>
      <w:rFonts w:ascii="Arial" w:hAnsi="Arial" w:cs="Arial"/>
      <w:b/>
      <w:bCs/>
      <w:sz w:val="18"/>
      <w:szCs w:val="18"/>
      <w:lang w:val="uk-UA" w:eastAsia="uk-UA"/>
    </w:rPr>
  </w:style>
  <w:style w:type="paragraph" w:customStyle="1" w:styleId="xl107">
    <w:name w:val="xl107"/>
    <w:basedOn w:val="a"/>
    <w:rsid w:val="00D9087C"/>
    <w:pPr>
      <w:spacing w:before="100" w:beforeAutospacing="1" w:after="100" w:afterAutospacing="1"/>
    </w:pPr>
    <w:rPr>
      <w:rFonts w:ascii="Arial" w:hAnsi="Arial" w:cs="Arial"/>
      <w:b/>
      <w:bCs/>
      <w:sz w:val="18"/>
      <w:szCs w:val="18"/>
      <w:lang w:val="uk-UA" w:eastAsia="uk-UA"/>
    </w:rPr>
  </w:style>
  <w:style w:type="paragraph" w:customStyle="1" w:styleId="xl108">
    <w:name w:val="xl108"/>
    <w:basedOn w:val="a"/>
    <w:rsid w:val="00D9087C"/>
    <w:pPr>
      <w:pBdr>
        <w:bottom w:val="single" w:sz="4" w:space="0" w:color="000000"/>
      </w:pBdr>
      <w:spacing w:before="100" w:beforeAutospacing="1" w:after="100" w:afterAutospacing="1"/>
    </w:pPr>
    <w:rPr>
      <w:rFonts w:ascii="Arial" w:hAnsi="Arial" w:cs="Arial"/>
      <w:sz w:val="18"/>
      <w:szCs w:val="18"/>
      <w:lang w:val="uk-UA" w:eastAsia="uk-UA"/>
    </w:rPr>
  </w:style>
  <w:style w:type="paragraph" w:customStyle="1" w:styleId="xl109">
    <w:name w:val="xl109"/>
    <w:basedOn w:val="a"/>
    <w:rsid w:val="00D9087C"/>
    <w:pPr>
      <w:pBdr>
        <w:top w:val="single" w:sz="4" w:space="0" w:color="auto"/>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0">
    <w:name w:val="xl110"/>
    <w:basedOn w:val="a"/>
    <w:rsid w:val="00D9087C"/>
    <w:pPr>
      <w:pBdr>
        <w:top w:val="single" w:sz="4" w:space="0" w:color="auto"/>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1">
    <w:name w:val="xl111"/>
    <w:basedOn w:val="a"/>
    <w:rsid w:val="00D9087C"/>
    <w:pPr>
      <w:pBdr>
        <w:top w:val="single" w:sz="4" w:space="0" w:color="auto"/>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12">
    <w:name w:val="xl112"/>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3">
    <w:name w:val="xl113"/>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14">
    <w:name w:val="xl114"/>
    <w:basedOn w:val="a"/>
    <w:rsid w:val="00D9087C"/>
    <w:pPr>
      <w:pBdr>
        <w:top w:val="single" w:sz="4" w:space="0" w:color="auto"/>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15">
    <w:name w:val="xl115"/>
    <w:basedOn w:val="a"/>
    <w:rsid w:val="00D9087C"/>
    <w:pPr>
      <w:pBdr>
        <w:top w:val="single" w:sz="4" w:space="0" w:color="auto"/>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16">
    <w:name w:val="xl116"/>
    <w:basedOn w:val="a"/>
    <w:rsid w:val="00D9087C"/>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7">
    <w:name w:val="xl117"/>
    <w:basedOn w:val="a"/>
    <w:rsid w:val="00D9087C"/>
    <w:pPr>
      <w:pBdr>
        <w:top w:val="single" w:sz="8" w:space="0" w:color="auto"/>
        <w:bottom w:val="single" w:sz="8" w:space="0" w:color="auto"/>
      </w:pBdr>
      <w:spacing w:before="100" w:beforeAutospacing="1" w:after="100" w:afterAutospacing="1"/>
      <w:textAlignment w:val="center"/>
    </w:pPr>
    <w:rPr>
      <w:rFonts w:ascii="Arial" w:hAnsi="Arial" w:cs="Arial"/>
      <w:b/>
      <w:bCs/>
      <w:lang w:val="uk-UA" w:eastAsia="uk-UA"/>
    </w:rPr>
  </w:style>
  <w:style w:type="paragraph" w:customStyle="1" w:styleId="xl118">
    <w:name w:val="xl118"/>
    <w:basedOn w:val="a"/>
    <w:rsid w:val="00D9087C"/>
    <w:pPr>
      <w:pBdr>
        <w:top w:val="single" w:sz="8" w:space="0" w:color="auto"/>
        <w:bottom w:val="single" w:sz="8" w:space="0" w:color="auto"/>
        <w:right w:val="single" w:sz="4" w:space="0" w:color="000000"/>
      </w:pBdr>
      <w:spacing w:before="100" w:beforeAutospacing="1" w:after="100" w:afterAutospacing="1"/>
      <w:textAlignment w:val="center"/>
    </w:pPr>
    <w:rPr>
      <w:rFonts w:ascii="Arial" w:hAnsi="Arial" w:cs="Arial"/>
      <w:b/>
      <w:bCs/>
      <w:lang w:val="uk-UA" w:eastAsia="uk-UA"/>
    </w:rPr>
  </w:style>
  <w:style w:type="paragraph" w:customStyle="1" w:styleId="xl119">
    <w:name w:val="xl119"/>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0">
    <w:name w:val="xl120"/>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21">
    <w:name w:val="xl121"/>
    <w:basedOn w:val="a"/>
    <w:rsid w:val="00D9087C"/>
    <w:pPr>
      <w:pBdr>
        <w:top w:val="single" w:sz="8"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22">
    <w:name w:val="xl122"/>
    <w:basedOn w:val="a"/>
    <w:rsid w:val="00D9087C"/>
    <w:pPr>
      <w:pBdr>
        <w:top w:val="single" w:sz="8" w:space="0" w:color="auto"/>
        <w:left w:val="single" w:sz="4"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23">
    <w:name w:val="xl123"/>
    <w:basedOn w:val="a"/>
    <w:rsid w:val="00D9087C"/>
    <w:pPr>
      <w:pBdr>
        <w:top w:val="single" w:sz="8" w:space="0" w:color="auto"/>
        <w:left w:val="single" w:sz="4" w:space="0" w:color="000000"/>
        <w:bottom w:val="single" w:sz="8" w:space="0" w:color="auto"/>
        <w:right w:val="single" w:sz="8" w:space="0" w:color="auto"/>
      </w:pBdr>
      <w:spacing w:before="100" w:beforeAutospacing="1" w:after="100" w:afterAutospacing="1"/>
      <w:jc w:val="center"/>
      <w:textAlignment w:val="center"/>
    </w:pPr>
    <w:rPr>
      <w:rFonts w:ascii="Arial" w:hAnsi="Arial" w:cs="Arial"/>
      <w:lang w:val="uk-UA" w:eastAsia="uk-UA"/>
    </w:rPr>
  </w:style>
  <w:style w:type="paragraph" w:customStyle="1" w:styleId="xl124">
    <w:name w:val="xl124"/>
    <w:basedOn w:val="a"/>
    <w:rsid w:val="00D90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5">
    <w:name w:val="xl125"/>
    <w:basedOn w:val="a"/>
    <w:rsid w:val="00D9087C"/>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26">
    <w:name w:val="xl126"/>
    <w:basedOn w:val="a"/>
    <w:rsid w:val="00D9087C"/>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7">
    <w:name w:val="xl127"/>
    <w:basedOn w:val="a"/>
    <w:rsid w:val="00D9087C"/>
    <w:pPr>
      <w:pBdr>
        <w:left w:val="single" w:sz="8" w:space="0" w:color="auto"/>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8">
    <w:name w:val="xl128"/>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29">
    <w:name w:val="xl129"/>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0">
    <w:name w:val="xl130"/>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1">
    <w:name w:val="xl131"/>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2">
    <w:name w:val="xl132"/>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3">
    <w:name w:val="xl133"/>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4">
    <w:name w:val="xl134"/>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5">
    <w:name w:val="xl135"/>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6">
    <w:name w:val="xl136"/>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7">
    <w:name w:val="xl137"/>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8">
    <w:name w:val="xl138"/>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39">
    <w:name w:val="xl139"/>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0">
    <w:name w:val="xl140"/>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1">
    <w:name w:val="xl141"/>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2">
    <w:name w:val="xl14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43">
    <w:name w:val="xl143"/>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44">
    <w:name w:val="xl144"/>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45">
    <w:name w:val="xl145"/>
    <w:basedOn w:val="a"/>
    <w:rsid w:val="00D9087C"/>
    <w:pPr>
      <w:spacing w:before="100" w:beforeAutospacing="1" w:after="100" w:afterAutospacing="1"/>
      <w:jc w:val="right"/>
    </w:pPr>
    <w:rPr>
      <w:rFonts w:ascii="Arial" w:hAnsi="Arial" w:cs="Arial"/>
      <w:b/>
      <w:bCs/>
      <w:sz w:val="18"/>
      <w:szCs w:val="18"/>
      <w:lang w:val="uk-UA" w:eastAsia="uk-UA"/>
    </w:rPr>
  </w:style>
  <w:style w:type="table" w:styleId="af3">
    <w:name w:val="Table Grid"/>
    <w:basedOn w:val="a1"/>
    <w:uiPriority w:val="39"/>
    <w:rsid w:val="00D90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D9087C"/>
    <w:pPr>
      <w:pBdr>
        <w:top w:val="single" w:sz="8"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7">
    <w:name w:val="xl147"/>
    <w:basedOn w:val="a"/>
    <w:rsid w:val="00D9087C"/>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8">
    <w:name w:val="xl148"/>
    <w:basedOn w:val="a"/>
    <w:rsid w:val="00D9087C"/>
    <w:pPr>
      <w:pBdr>
        <w:bottom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49">
    <w:name w:val="xl149"/>
    <w:basedOn w:val="a"/>
    <w:rsid w:val="00D9087C"/>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0">
    <w:name w:val="xl150"/>
    <w:basedOn w:val="a"/>
    <w:rsid w:val="00D9087C"/>
    <w:pPr>
      <w:pBdr>
        <w:top w:val="single" w:sz="8" w:space="0" w:color="auto"/>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1">
    <w:name w:val="xl151"/>
    <w:basedOn w:val="a"/>
    <w:rsid w:val="00D9087C"/>
    <w:pPr>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2">
    <w:name w:val="xl152"/>
    <w:basedOn w:val="a"/>
    <w:rsid w:val="00D9087C"/>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3">
    <w:name w:val="xl153"/>
    <w:basedOn w:val="a"/>
    <w:rsid w:val="00D9087C"/>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4">
    <w:name w:val="xl154"/>
    <w:basedOn w:val="a"/>
    <w:rsid w:val="00D9087C"/>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4"/>
      <w:szCs w:val="14"/>
      <w:lang w:val="uk-UA" w:eastAsia="uk-UA"/>
    </w:rPr>
  </w:style>
  <w:style w:type="paragraph" w:customStyle="1" w:styleId="xl155">
    <w:name w:val="xl155"/>
    <w:basedOn w:val="a"/>
    <w:rsid w:val="00D9087C"/>
    <w:pPr>
      <w:pBdr>
        <w:left w:val="single" w:sz="8" w:space="0" w:color="000000"/>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6">
    <w:name w:val="xl156"/>
    <w:basedOn w:val="a"/>
    <w:rsid w:val="00D9087C"/>
    <w:pPr>
      <w:pBdr>
        <w:bottom w:val="single" w:sz="8"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7">
    <w:name w:val="xl157"/>
    <w:basedOn w:val="a"/>
    <w:rsid w:val="00D9087C"/>
    <w:pPr>
      <w:pBdr>
        <w:bottom w:val="single" w:sz="8" w:space="0" w:color="000000"/>
        <w:right w:val="single" w:sz="4" w:space="0" w:color="000000"/>
      </w:pBdr>
      <w:spacing w:before="100" w:beforeAutospacing="1" w:after="100" w:afterAutospacing="1"/>
      <w:jc w:val="right"/>
      <w:textAlignment w:val="center"/>
    </w:pPr>
    <w:rPr>
      <w:rFonts w:ascii="Arial" w:hAnsi="Arial" w:cs="Arial"/>
      <w:b/>
      <w:bCs/>
      <w:lang w:val="uk-UA" w:eastAsia="uk-UA"/>
    </w:rPr>
  </w:style>
  <w:style w:type="paragraph" w:customStyle="1" w:styleId="xl158">
    <w:name w:val="xl158"/>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59">
    <w:name w:val="xl159"/>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b/>
      <w:bCs/>
      <w:lang w:val="uk-UA" w:eastAsia="uk-UA"/>
    </w:rPr>
  </w:style>
  <w:style w:type="paragraph" w:customStyle="1" w:styleId="xl160">
    <w:name w:val="xl160"/>
    <w:basedOn w:val="a"/>
    <w:rsid w:val="00D9087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lang w:val="uk-UA" w:eastAsia="uk-UA"/>
    </w:rPr>
  </w:style>
  <w:style w:type="paragraph" w:customStyle="1" w:styleId="xl161">
    <w:name w:val="xl161"/>
    <w:basedOn w:val="a"/>
    <w:rsid w:val="00D9087C"/>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hAnsi="Arial" w:cs="Arial"/>
      <w:lang w:val="uk-UA" w:eastAsia="uk-UA"/>
    </w:rPr>
  </w:style>
  <w:style w:type="paragraph" w:customStyle="1" w:styleId="xl162">
    <w:name w:val="xl162"/>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3">
    <w:name w:val="xl163"/>
    <w:basedOn w:val="a"/>
    <w:rsid w:val="00D9087C"/>
    <w:pPr>
      <w:spacing w:before="100" w:beforeAutospacing="1" w:after="100" w:afterAutospacing="1"/>
    </w:pPr>
    <w:rPr>
      <w:rFonts w:ascii="Arial" w:hAnsi="Arial" w:cs="Arial"/>
      <w:b/>
      <w:bCs/>
      <w:sz w:val="14"/>
      <w:szCs w:val="14"/>
      <w:lang w:val="uk-UA" w:eastAsia="uk-UA"/>
    </w:rPr>
  </w:style>
  <w:style w:type="paragraph" w:customStyle="1" w:styleId="xl164">
    <w:name w:val="xl164"/>
    <w:basedOn w:val="a"/>
    <w:rsid w:val="00D9087C"/>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Arial" w:hAnsi="Arial" w:cs="Arial"/>
      <w:sz w:val="18"/>
      <w:szCs w:val="18"/>
      <w:lang w:val="uk-UA" w:eastAsia="uk-UA"/>
    </w:rPr>
  </w:style>
  <w:style w:type="paragraph" w:customStyle="1" w:styleId="xl165">
    <w:name w:val="xl165"/>
    <w:basedOn w:val="a"/>
    <w:rsid w:val="00D9087C"/>
    <w:pPr>
      <w:spacing w:before="100" w:beforeAutospacing="1" w:after="100" w:afterAutospacing="1"/>
      <w:jc w:val="center"/>
      <w:textAlignment w:val="center"/>
    </w:pPr>
    <w:rPr>
      <w:rFonts w:ascii="Arial" w:hAnsi="Arial" w:cs="Arial"/>
      <w:b/>
      <w:bCs/>
      <w:sz w:val="18"/>
      <w:szCs w:val="18"/>
      <w:lang w:val="uk-UA" w:eastAsia="uk-UA"/>
    </w:rPr>
  </w:style>
  <w:style w:type="paragraph" w:customStyle="1" w:styleId="xl166">
    <w:name w:val="xl166"/>
    <w:basedOn w:val="a"/>
    <w:rsid w:val="00D9087C"/>
    <w:pPr>
      <w:spacing w:before="100" w:beforeAutospacing="1" w:after="100" w:afterAutospacing="1"/>
      <w:jc w:val="right"/>
    </w:pPr>
    <w:rPr>
      <w:rFonts w:ascii="Arial" w:hAnsi="Arial" w:cs="Arial"/>
      <w:b/>
      <w:bCs/>
      <w:sz w:val="18"/>
      <w:szCs w:val="18"/>
      <w:lang w:val="uk-UA" w:eastAsia="uk-UA"/>
    </w:rPr>
  </w:style>
  <w:style w:type="numbering" w:customStyle="1" w:styleId="22">
    <w:name w:val="Немає списку2"/>
    <w:next w:val="a2"/>
    <w:uiPriority w:val="99"/>
    <w:semiHidden/>
    <w:unhideWhenUsed/>
    <w:rsid w:val="009D4E86"/>
  </w:style>
  <w:style w:type="table" w:customStyle="1" w:styleId="12">
    <w:name w:val="Сітка таблиці1"/>
    <w:basedOn w:val="a1"/>
    <w:next w:val="af3"/>
    <w:uiPriority w:val="39"/>
    <w:rsid w:val="009D4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E240C6"/>
  </w:style>
  <w:style w:type="table" w:customStyle="1" w:styleId="23">
    <w:name w:val="Сітка таблиці2"/>
    <w:basedOn w:val="a1"/>
    <w:next w:val="af3"/>
    <w:uiPriority w:val="39"/>
    <w:rsid w:val="00E2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41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E41A8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57863">
      <w:bodyDiv w:val="1"/>
      <w:marLeft w:val="0"/>
      <w:marRight w:val="0"/>
      <w:marTop w:val="0"/>
      <w:marBottom w:val="0"/>
      <w:divBdr>
        <w:top w:val="none" w:sz="0" w:space="0" w:color="auto"/>
        <w:left w:val="none" w:sz="0" w:space="0" w:color="auto"/>
        <w:bottom w:val="none" w:sz="0" w:space="0" w:color="auto"/>
        <w:right w:val="none" w:sz="0" w:space="0" w:color="auto"/>
      </w:divBdr>
    </w:div>
    <w:div w:id="1078867987">
      <w:bodyDiv w:val="1"/>
      <w:marLeft w:val="0"/>
      <w:marRight w:val="0"/>
      <w:marTop w:val="0"/>
      <w:marBottom w:val="0"/>
      <w:divBdr>
        <w:top w:val="none" w:sz="0" w:space="0" w:color="auto"/>
        <w:left w:val="none" w:sz="0" w:space="0" w:color="auto"/>
        <w:bottom w:val="none" w:sz="0" w:space="0" w:color="auto"/>
        <w:right w:val="none" w:sz="0" w:space="0" w:color="auto"/>
      </w:divBdr>
    </w:div>
    <w:div w:id="15502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E73F-6A3C-430F-94D5-BFDEC387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10853</Words>
  <Characters>6187</Characters>
  <Application>Microsoft Office Word</Application>
  <DocSecurity>8</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ДОДАТКОВА УГОДА №</vt:lpstr>
      <vt:lpstr>ДОДАТКОВА УГОДА №</vt:lpstr>
    </vt:vector>
  </TitlesOfParts>
  <Company>SI&amp;Co</Company>
  <LinksUpToDate>false</LinksUpToDate>
  <CharactersWithSpaces>17006</CharactersWithSpaces>
  <SharedDoc>false</SharedDoc>
  <HLinks>
    <vt:vector size="54" baseType="variant">
      <vt:variant>
        <vt:i4>3932208</vt:i4>
      </vt:variant>
      <vt:variant>
        <vt:i4>24</vt:i4>
      </vt:variant>
      <vt:variant>
        <vt:i4>0</vt:i4>
      </vt:variant>
      <vt:variant>
        <vt:i4>5</vt:i4>
      </vt:variant>
      <vt:variant>
        <vt:lpwstr>https://ips.ligazakon.net/document/view/gk44540?ed=2019_12_13&amp;an=372</vt:lpwstr>
      </vt:variant>
      <vt:variant>
        <vt:lpwstr/>
      </vt:variant>
      <vt:variant>
        <vt:i4>4128818</vt:i4>
      </vt:variant>
      <vt:variant>
        <vt:i4>21</vt:i4>
      </vt:variant>
      <vt:variant>
        <vt:i4>0</vt:i4>
      </vt:variant>
      <vt:variant>
        <vt:i4>5</vt:i4>
      </vt:variant>
      <vt:variant>
        <vt:lpwstr>https://ips.ligazakon.net/document/view/gk44540?ed=2019_12_13&amp;an=351</vt:lpwstr>
      </vt:variant>
      <vt:variant>
        <vt:lpwstr/>
      </vt:variant>
      <vt:variant>
        <vt:i4>3997748</vt:i4>
      </vt:variant>
      <vt:variant>
        <vt:i4>18</vt:i4>
      </vt:variant>
      <vt:variant>
        <vt:i4>0</vt:i4>
      </vt:variant>
      <vt:variant>
        <vt:i4>5</vt:i4>
      </vt:variant>
      <vt:variant>
        <vt:lpwstr>https://ips.ligazakon.net/document/view/gk44540?ed=2019_12_13&amp;an=333</vt:lpwstr>
      </vt:variant>
      <vt:variant>
        <vt:lpwstr/>
      </vt:variant>
      <vt:variant>
        <vt:i4>3538997</vt:i4>
      </vt:variant>
      <vt:variant>
        <vt:i4>15</vt:i4>
      </vt:variant>
      <vt:variant>
        <vt:i4>0</vt:i4>
      </vt:variant>
      <vt:variant>
        <vt:i4>5</vt:i4>
      </vt:variant>
      <vt:variant>
        <vt:lpwstr>https://ips.ligazakon.net/document/view/gk44540?ed=2019_12_13&amp;an=328</vt:lpwstr>
      </vt:variant>
      <vt:variant>
        <vt:lpwstr/>
      </vt:variant>
      <vt:variant>
        <vt:i4>3932213</vt:i4>
      </vt:variant>
      <vt:variant>
        <vt:i4>12</vt:i4>
      </vt:variant>
      <vt:variant>
        <vt:i4>0</vt:i4>
      </vt:variant>
      <vt:variant>
        <vt:i4>5</vt:i4>
      </vt:variant>
      <vt:variant>
        <vt:lpwstr>https://ips.ligazakon.net/document/view/gk44540?ed=2019_12_13&amp;an=322</vt:lpwstr>
      </vt:variant>
      <vt:variant>
        <vt:lpwstr/>
      </vt:variant>
      <vt:variant>
        <vt:i4>3538998</vt:i4>
      </vt:variant>
      <vt:variant>
        <vt:i4>9</vt:i4>
      </vt:variant>
      <vt:variant>
        <vt:i4>0</vt:i4>
      </vt:variant>
      <vt:variant>
        <vt:i4>5</vt:i4>
      </vt:variant>
      <vt:variant>
        <vt:lpwstr>https://ips.ligazakon.net/document/view/gk44540?ed=2019_12_13&amp;an=318</vt:lpwstr>
      </vt:variant>
      <vt:variant>
        <vt:lpwstr/>
      </vt:variant>
      <vt:variant>
        <vt:i4>4128822</vt:i4>
      </vt:variant>
      <vt:variant>
        <vt:i4>6</vt:i4>
      </vt:variant>
      <vt:variant>
        <vt:i4>0</vt:i4>
      </vt:variant>
      <vt:variant>
        <vt:i4>5</vt:i4>
      </vt:variant>
      <vt:variant>
        <vt:lpwstr>https://ips.ligazakon.net/document/view/gk44540?ed=2019_12_13&amp;an=311</vt:lpwstr>
      </vt:variant>
      <vt:variant>
        <vt:lpwstr/>
      </vt:variant>
      <vt:variant>
        <vt:i4>3604535</vt:i4>
      </vt:variant>
      <vt:variant>
        <vt:i4>3</vt:i4>
      </vt:variant>
      <vt:variant>
        <vt:i4>0</vt:i4>
      </vt:variant>
      <vt:variant>
        <vt:i4>5</vt:i4>
      </vt:variant>
      <vt:variant>
        <vt:lpwstr>https://ips.ligazakon.net/document/view/gk44540?ed=2019_12_13&amp;an=309</vt:lpwstr>
      </vt:variant>
      <vt:variant>
        <vt:lpwstr/>
      </vt:variant>
      <vt:variant>
        <vt:i4>3997751</vt:i4>
      </vt:variant>
      <vt:variant>
        <vt:i4>0</vt:i4>
      </vt:variant>
      <vt:variant>
        <vt:i4>0</vt:i4>
      </vt:variant>
      <vt:variant>
        <vt:i4>5</vt:i4>
      </vt:variant>
      <vt:variant>
        <vt:lpwstr>https://ips.ligazakon.net/document/view/gk44540?ed=2019_12_13&amp;an=303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ДОДАТКОВА УГОДА №</dc:title>
  <dc:subject/>
  <dc:creator>Бартко</dc:creator>
  <cp:keywords/>
  <dc:description/>
  <cp:lastModifiedBy>Опенько Олександр Миколайович</cp:lastModifiedBy>
  <cp:revision>6</cp:revision>
  <cp:lastPrinted>2024-07-31T14:06:00Z</cp:lastPrinted>
  <dcterms:created xsi:type="dcterms:W3CDTF">2024-12-10T07:32:00Z</dcterms:created>
  <dcterms:modified xsi:type="dcterms:W3CDTF">2024-12-12T14:03:00Z</dcterms:modified>
</cp:coreProperties>
</file>